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关于加强新时代城市建设者管理者之家服务对象需求调研的建议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》的答复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（第0705205 号提案）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区房管局：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吴琼委员提出的《</w:t>
      </w:r>
      <w:r>
        <w:rPr>
          <w:rFonts w:hint="eastAsia" w:ascii="仿宋" w:hAnsi="仿宋" w:eastAsia="仿宋" w:cs="仿宋"/>
          <w:sz w:val="32"/>
          <w:szCs w:val="32"/>
          <w:lang w:bidi="ar"/>
        </w:rPr>
        <w:t>关于加强新时代城市建设者管理者之家服务对象需求调研的建议</w:t>
      </w:r>
      <w:r>
        <w:rPr>
          <w:rFonts w:hint="eastAsia" w:ascii="仿宋" w:hAnsi="仿宋" w:eastAsia="仿宋" w:cs="仿宋"/>
          <w:sz w:val="32"/>
          <w:szCs w:val="32"/>
        </w:rPr>
        <w:t>》（第0705205号提案）收悉，会</w:t>
      </w:r>
      <w:r>
        <w:rPr>
          <w:rFonts w:ascii="仿宋" w:hAnsi="仿宋" w:eastAsia="仿宋" w:cs="仿宋"/>
          <w:sz w:val="32"/>
          <w:szCs w:val="32"/>
        </w:rPr>
        <w:t>办</w:t>
      </w:r>
      <w:r>
        <w:rPr>
          <w:rFonts w:hint="eastAsia" w:ascii="仿宋" w:hAnsi="仿宋" w:eastAsia="仿宋" w:cs="仿宋"/>
          <w:sz w:val="32"/>
          <w:szCs w:val="32"/>
        </w:rPr>
        <w:t>意见如下：</w:t>
      </w:r>
    </w:p>
    <w:p>
      <w:pPr>
        <w:spacing w:line="540" w:lineRule="exact"/>
        <w:ind w:firstLine="6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自2023年7月“新时代城市建设者管理者之家”项目建成投入运营以来，</w:t>
      </w:r>
      <w:r>
        <w:rPr>
          <w:rFonts w:ascii="仿宋" w:hAnsi="仿宋" w:eastAsia="仿宋" w:cs="仿宋"/>
          <w:sz w:val="32"/>
          <w:szCs w:val="32"/>
        </w:rPr>
        <w:t>区委宣传部</w:t>
      </w:r>
      <w:r>
        <w:rPr>
          <w:rFonts w:hint="eastAsia" w:ascii="仿宋" w:hAnsi="仿宋" w:eastAsia="仿宋" w:cs="仿宋"/>
          <w:sz w:val="32"/>
          <w:szCs w:val="32"/>
        </w:rPr>
        <w:t>充分发挥市、区两级媒体资源优势，已协调区融媒体中心开展多次宣传报道。特别是2023年11月总书记亲临考察后，多次组织接待中央、市级媒体集中采访，邀请区房管局、项目建设运营方等相关单位对“新时代城市建设者管理者之家”项目进行情况介绍和政策解读，主流媒体开展了多角度、全方位的报道。截至目前，中央、市级媒体已累计报道相关内容超110篇，区级媒体报道50余篇。</w:t>
      </w:r>
    </w:p>
    <w:p>
      <w:pPr>
        <w:spacing w:line="540" w:lineRule="exact"/>
        <w:ind w:firstLine="6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同时，区委宣传部通过上海人民广播电台FM93.4频率，在每日双整点报时前开展高频次的公益宣传（播报内容：离世界最近，距未来不远！闵行区认真践行人民城市理念，有力有序构建“一张床、一间房、一套房”多样化住房保障供应体系，用心用情打造“宜居安居，创业立业，有高度更有温度”的幸福闵行！），提升新时代城市建设者管理者之家知晓度、展现闵行的城市温度。</w:t>
      </w:r>
    </w:p>
    <w:p>
      <w:pPr>
        <w:spacing w:line="540" w:lineRule="exact"/>
        <w:ind w:firstLine="6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后续，区委宣传部将结合区房管局等相关部门最新调研情况，持续宣传推广城市建设者管理者之家，不断提升广大市民对该项目的认知度和感受度。</w:t>
      </w:r>
    </w:p>
    <w:p>
      <w:pPr>
        <w:spacing w:line="540" w:lineRule="exact"/>
        <w:ind w:firstLine="66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40" w:lineRule="exact"/>
        <w:ind w:firstLine="66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闵行区委宣传部</w:t>
      </w:r>
    </w:p>
    <w:p>
      <w:pPr>
        <w:spacing w:line="540" w:lineRule="exact"/>
        <w:ind w:firstLine="660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2024年3月27日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1ODQ4MWU1MDU2MDY2NmEyMjg1ZDI1MDdiNjhkNjAifQ=="/>
  </w:docVars>
  <w:rsids>
    <w:rsidRoot w:val="0011617B"/>
    <w:rsid w:val="0011617B"/>
    <w:rsid w:val="0046139E"/>
    <w:rsid w:val="00517983"/>
    <w:rsid w:val="005E37AB"/>
    <w:rsid w:val="00744D7B"/>
    <w:rsid w:val="009824E9"/>
    <w:rsid w:val="00DC589B"/>
    <w:rsid w:val="00DF36F4"/>
    <w:rsid w:val="00E4559A"/>
    <w:rsid w:val="00F876D1"/>
    <w:rsid w:val="4379E963"/>
    <w:rsid w:val="48EA5988"/>
    <w:rsid w:val="CFFDA37E"/>
    <w:rsid w:val="F7FB9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85</Words>
  <Characters>491</Characters>
  <Lines>4</Lines>
  <Paragraphs>1</Paragraphs>
  <TotalTime>16</TotalTime>
  <ScaleCrop>false</ScaleCrop>
  <LinksUpToDate>false</LinksUpToDate>
  <CharactersWithSpaces>575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2024-02-02T05:34:00Z</dcterms:created>
  <dc:creator>iPad</dc:creator>
  <cp:lastModifiedBy>user</cp:lastModifiedBy>
  <cp:lastPrinted>2024-03-26T22:50:00Z</cp:lastPrinted>
  <dcterms:modified xsi:type="dcterms:W3CDTF">2024-03-27T12:19:49Z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ACBD1E21CD4746DAB5EECD2DA1697B93_13</vt:lpwstr>
  </property>
</Properties>
</file>