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7C14B" w14:textId="77777777" w:rsidR="00401A3D" w:rsidRDefault="00000000">
      <w:pPr>
        <w:widowControl/>
        <w:spacing w:afterLines="50" w:after="156"/>
        <w:jc w:val="center"/>
        <w:outlineLvl w:val="0"/>
        <w:rPr>
          <w:rFonts w:ascii="黑体" w:eastAsia="黑体" w:hAnsi="宋体" w:cs="宋体" w:hint="eastAsia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闵行区市场监督管理局两会办理会办意见</w:t>
      </w:r>
    </w:p>
    <w:p w14:paraId="5A7F2C4B" w14:textId="77777777" w:rsidR="00401A3D" w:rsidRDefault="00000000">
      <w:pPr>
        <w:spacing w:line="32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意见或提案号：</w:t>
      </w:r>
      <w:r>
        <w:rPr>
          <w:rFonts w:ascii="仿宋_GB2312" w:eastAsia="仿宋_GB2312"/>
          <w:sz w:val="28"/>
        </w:rPr>
        <w:t xml:space="preserve"> 0706034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3960"/>
      </w:tblGrid>
      <w:tr w:rsidR="00401A3D" w14:paraId="52C29389" w14:textId="77777777">
        <w:trPr>
          <w:cantSplit/>
          <w:trHeight w:val="1015"/>
        </w:trPr>
        <w:tc>
          <w:tcPr>
            <w:tcW w:w="45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D30F1D" w14:textId="77777777" w:rsidR="00401A3D" w:rsidRDefault="00000000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承办科室意见：</w:t>
            </w:r>
          </w:p>
          <w:p w14:paraId="4AF7AB85" w14:textId="77777777" w:rsidR="00401A3D" w:rsidRDefault="00401A3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1A7BDAF2" w14:textId="77777777" w:rsidR="00401A3D" w:rsidRDefault="00401A3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1C8B3049" w14:textId="77777777" w:rsidR="00401A3D" w:rsidRDefault="00401A3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22C8271B" w14:textId="77777777" w:rsidR="00401A3D" w:rsidRDefault="00000000">
            <w:pPr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90EE54" w14:textId="77777777" w:rsidR="00401A3D" w:rsidRDefault="00000000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分管领导批示：</w:t>
            </w:r>
          </w:p>
          <w:p w14:paraId="1A13FD36" w14:textId="77777777" w:rsidR="00401A3D" w:rsidRDefault="00401A3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0BE5BB4A" w14:textId="77777777" w:rsidR="00401A3D" w:rsidRDefault="00401A3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074EC1FB" w14:textId="77777777" w:rsidR="00401A3D" w:rsidRDefault="00401A3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3746138" w14:textId="77777777" w:rsidR="00401A3D" w:rsidRDefault="00000000">
            <w:pPr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401A3D" w14:paraId="79AA3208" w14:textId="77777777">
        <w:trPr>
          <w:trHeight w:val="1633"/>
        </w:trPr>
        <w:tc>
          <w:tcPr>
            <w:tcW w:w="8460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0DA2C1B8" w14:textId="77777777" w:rsidR="00401A3D" w:rsidRDefault="00000000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主要领导审批：</w:t>
            </w:r>
          </w:p>
          <w:p w14:paraId="37EE663E" w14:textId="77777777" w:rsidR="00401A3D" w:rsidRDefault="00401A3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4FD52D6B" w14:textId="77777777" w:rsidR="00401A3D" w:rsidRDefault="00401A3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403C33FE" w14:textId="77777777" w:rsidR="00401A3D" w:rsidRDefault="00401A3D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60A3741C" w14:textId="77777777" w:rsidR="00401A3D" w:rsidRDefault="00000000">
            <w:pPr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401A3D" w14:paraId="3B8AD901" w14:textId="77777777">
        <w:trPr>
          <w:trHeight w:val="443"/>
        </w:trPr>
        <w:tc>
          <w:tcPr>
            <w:tcW w:w="450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14:paraId="114E5146" w14:textId="77777777" w:rsidR="00401A3D" w:rsidRDefault="000000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承办人员：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vAlign w:val="center"/>
          </w:tcPr>
          <w:p w14:paraId="0490A15B" w14:textId="77777777" w:rsidR="00401A3D" w:rsidRDefault="000000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校对人员：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</w:p>
        </w:tc>
      </w:tr>
    </w:tbl>
    <w:p w14:paraId="58B3D700" w14:textId="77777777" w:rsidR="00401A3D" w:rsidRDefault="00000000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对区七届人大六次会议</w:t>
      </w:r>
    </w:p>
    <w:p w14:paraId="064BFA76" w14:textId="77777777" w:rsidR="00401A3D" w:rsidRDefault="00000000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</w:t>
      </w:r>
      <w:r>
        <w:rPr>
          <w:rFonts w:ascii="宋体" w:hAnsi="宋体"/>
          <w:sz w:val="28"/>
          <w:szCs w:val="28"/>
        </w:rPr>
        <w:t>0706034</w:t>
      </w:r>
      <w:r>
        <w:rPr>
          <w:rFonts w:ascii="宋体" w:hAnsi="宋体" w:hint="eastAsia"/>
          <w:sz w:val="28"/>
          <w:szCs w:val="28"/>
        </w:rPr>
        <w:t>号代表书面意见的会办意见</w:t>
      </w:r>
    </w:p>
    <w:p w14:paraId="2BD44414" w14:textId="77777777" w:rsidR="00401A3D" w:rsidRDefault="00000000">
      <w:pPr>
        <w:adjustRightInd w:val="0"/>
        <w:snapToGrid w:val="0"/>
        <w:spacing w:line="348" w:lineRule="auto"/>
        <w:ind w:right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　　 办理结果：</w:t>
      </w:r>
    </w:p>
    <w:p w14:paraId="09448A7C" w14:textId="77777777" w:rsidR="00401A3D" w:rsidRDefault="00000000" w:rsidP="00A26E03">
      <w:pPr>
        <w:adjustRightInd w:val="0"/>
        <w:snapToGrid w:val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区房管局：</w:t>
      </w:r>
    </w:p>
    <w:p w14:paraId="25817B02" w14:textId="77777777" w:rsidR="00401A3D" w:rsidRDefault="00000000" w:rsidP="00A26E03">
      <w:pPr>
        <w:adjustRightInd w:val="0"/>
        <w:snapToGrid w:val="0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李娜代表提出的“关于长租公寓管理和整治纳入立法范围的建议”的书面意见或提案收悉，现将会办意见告知如下：</w:t>
      </w:r>
    </w:p>
    <w:p w14:paraId="5FAE893A" w14:textId="77777777" w:rsidR="00401A3D" w:rsidRDefault="00000000" w:rsidP="00A26E03">
      <w:pPr>
        <w:adjustRightInd w:val="0"/>
        <w:snapToGrid w:val="0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随着长租公寓市场规模扩大，加强食品安全监管有着高度必要性。长租公寓食品安全隐患易引发群体性食源性疾病，造成广泛社会影响，损害公众对住房租赁市场的信任，甚至影响城市基层治理秩序‌。为强化食品安全监管，区市场监管局将从以下几方面入手：</w:t>
      </w:r>
    </w:p>
    <w:p w14:paraId="29E60A65" w14:textId="77777777" w:rsidR="00401A3D" w:rsidRDefault="00000000" w:rsidP="00A26E03">
      <w:pPr>
        <w:adjustRightInd w:val="0"/>
        <w:snapToGrid w:val="0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一、‌完善制度规定体系‌</w:t>
      </w:r>
    </w:p>
    <w:p w14:paraId="2A987DC3" w14:textId="77777777" w:rsidR="00401A3D" w:rsidRDefault="00000000" w:rsidP="00A26E03">
      <w:pPr>
        <w:adjustRightInd w:val="0"/>
        <w:snapToGrid w:val="0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针对长租公寓食堂特点，明确食材采购、加工操作、冷链储存等全链条标准，‌制发管理规范。要求公寓运营方与外包餐饮企业签订食品安全协议，细化责任边界，建立供应商“黑名单”及追溯机制。</w:t>
      </w:r>
    </w:p>
    <w:p w14:paraId="603C52C5" w14:textId="77777777" w:rsidR="00401A3D" w:rsidRDefault="00000000" w:rsidP="00A26E03">
      <w:pPr>
        <w:adjustRightInd w:val="0"/>
        <w:snapToGrid w:val="0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二、‌强化主体责任落实‌</w:t>
      </w:r>
    </w:p>
    <w:p w14:paraId="10E24B06" w14:textId="77777777" w:rsidR="00401A3D" w:rsidRDefault="00000000" w:rsidP="00A26E03">
      <w:pPr>
        <w:adjustRightInd w:val="0"/>
        <w:snapToGrid w:val="0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督促企业建立“日管控、周排查、月调度”机制，对高风险环节（如易腐食材储存）开展自查自纠。联合行业协会开展食品安全操作规范轮训，要求后厨人员持证上岗，定期组织应急演练。</w:t>
      </w:r>
    </w:p>
    <w:p w14:paraId="7D1E766A" w14:textId="77777777" w:rsidR="00401A3D" w:rsidRDefault="00000000" w:rsidP="00A26E03">
      <w:pPr>
        <w:adjustRightInd w:val="0"/>
        <w:snapToGrid w:val="0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三、‌提升智慧监管效能‌</w:t>
      </w:r>
    </w:p>
    <w:p w14:paraId="5DF71764" w14:textId="77777777" w:rsidR="00401A3D" w:rsidRDefault="00000000" w:rsidP="00A26E03">
      <w:pPr>
        <w:adjustRightInd w:val="0"/>
        <w:snapToGrid w:val="0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‌推广“明厨亮灶”工程，通过AI识别技术自动抓拍未佩戴口罩、生熟混放等违规行为。要求外包餐饮企业做好食品安全信息追溯等。另外加强网络订餐平台入网商家监管，杜绝在长租公寓内无证经营等行为。</w:t>
      </w:r>
    </w:p>
    <w:p w14:paraId="7358CBE6" w14:textId="77777777" w:rsidR="00401A3D" w:rsidRDefault="00401A3D">
      <w:pPr>
        <w:spacing w:line="480" w:lineRule="exact"/>
        <w:rPr>
          <w:rFonts w:ascii="仿宋_GB2312" w:eastAsia="仿宋_GB2312"/>
          <w:sz w:val="24"/>
          <w:szCs w:val="24"/>
        </w:rPr>
      </w:pPr>
    </w:p>
    <w:p w14:paraId="30931E08" w14:textId="77777777" w:rsidR="00401A3D" w:rsidRDefault="00000000">
      <w:pPr>
        <w:spacing w:line="480" w:lineRule="exact"/>
        <w:ind w:leftChars="1885" w:left="3958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（会办单位名称及印章）</w:t>
      </w:r>
    </w:p>
    <w:p w14:paraId="16F3ECE7" w14:textId="77777777" w:rsidR="00401A3D" w:rsidRDefault="00000000">
      <w:pPr>
        <w:spacing w:line="480" w:lineRule="exact"/>
        <w:ind w:leftChars="1885" w:left="3958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年   月   日</w:t>
      </w:r>
    </w:p>
    <w:p w14:paraId="26D42526" w14:textId="77777777" w:rsidR="00401A3D" w:rsidRDefault="00000000">
      <w:pPr>
        <w:spacing w:line="48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会办单位通讯地址：              邮政编码：</w:t>
      </w:r>
    </w:p>
    <w:p w14:paraId="33A1E45E" w14:textId="77777777" w:rsidR="00401A3D" w:rsidRDefault="00000000">
      <w:r>
        <w:rPr>
          <w:rFonts w:ascii="仿宋_GB2312" w:eastAsia="仿宋_GB2312" w:hint="eastAsia"/>
          <w:sz w:val="24"/>
          <w:szCs w:val="24"/>
        </w:rPr>
        <w:t>联系人姓名：                    电话：</w:t>
      </w:r>
    </w:p>
    <w:sectPr w:rsidR="00401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A61CD" w14:textId="77777777" w:rsidR="00107419" w:rsidRDefault="00107419" w:rsidP="00A26E03">
      <w:r>
        <w:separator/>
      </w:r>
    </w:p>
  </w:endnote>
  <w:endnote w:type="continuationSeparator" w:id="0">
    <w:p w14:paraId="69C6CEEC" w14:textId="77777777" w:rsidR="00107419" w:rsidRDefault="00107419" w:rsidP="00A2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5D0B7" w14:textId="77777777" w:rsidR="00107419" w:rsidRDefault="00107419" w:rsidP="00A26E03">
      <w:r>
        <w:separator/>
      </w:r>
    </w:p>
  </w:footnote>
  <w:footnote w:type="continuationSeparator" w:id="0">
    <w:p w14:paraId="0EFA6980" w14:textId="77777777" w:rsidR="00107419" w:rsidRDefault="00107419" w:rsidP="00A26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2A5"/>
    <w:rsid w:val="00083FEF"/>
    <w:rsid w:val="000D7CF8"/>
    <w:rsid w:val="00107419"/>
    <w:rsid w:val="001732CC"/>
    <w:rsid w:val="001A02A5"/>
    <w:rsid w:val="001D4308"/>
    <w:rsid w:val="001F3D03"/>
    <w:rsid w:val="002A01F6"/>
    <w:rsid w:val="002D4F70"/>
    <w:rsid w:val="00344463"/>
    <w:rsid w:val="0037464A"/>
    <w:rsid w:val="003A68BE"/>
    <w:rsid w:val="00401A3D"/>
    <w:rsid w:val="00407F5A"/>
    <w:rsid w:val="00425024"/>
    <w:rsid w:val="00454B64"/>
    <w:rsid w:val="00484F1B"/>
    <w:rsid w:val="004D74AC"/>
    <w:rsid w:val="00502DDD"/>
    <w:rsid w:val="00520862"/>
    <w:rsid w:val="00526380"/>
    <w:rsid w:val="00542BD4"/>
    <w:rsid w:val="005C220D"/>
    <w:rsid w:val="006254D3"/>
    <w:rsid w:val="006B76D2"/>
    <w:rsid w:val="006D5405"/>
    <w:rsid w:val="006F7883"/>
    <w:rsid w:val="00791E73"/>
    <w:rsid w:val="007D49AB"/>
    <w:rsid w:val="007F5FC1"/>
    <w:rsid w:val="00814EF7"/>
    <w:rsid w:val="00846A5C"/>
    <w:rsid w:val="00866600"/>
    <w:rsid w:val="00895E9F"/>
    <w:rsid w:val="008C0054"/>
    <w:rsid w:val="009E3D4C"/>
    <w:rsid w:val="00A05431"/>
    <w:rsid w:val="00A2540C"/>
    <w:rsid w:val="00A26E03"/>
    <w:rsid w:val="00AC7B39"/>
    <w:rsid w:val="00AE0F5B"/>
    <w:rsid w:val="00B10050"/>
    <w:rsid w:val="00B97311"/>
    <w:rsid w:val="00C26467"/>
    <w:rsid w:val="00D0620D"/>
    <w:rsid w:val="00D83275"/>
    <w:rsid w:val="00DA75D4"/>
    <w:rsid w:val="00E44760"/>
    <w:rsid w:val="00F66BFB"/>
    <w:rsid w:val="00FD0461"/>
    <w:rsid w:val="00FD0590"/>
    <w:rsid w:val="00FD069D"/>
    <w:rsid w:val="00FD6B23"/>
    <w:rsid w:val="2322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F12F87A-5790-4962-854C-0DE81812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市场监管局信箱</dc:creator>
  <cp:lastModifiedBy>心雨 杨</cp:lastModifiedBy>
  <cp:revision>16</cp:revision>
  <dcterms:created xsi:type="dcterms:W3CDTF">2021-03-24T03:06:00Z</dcterms:created>
  <dcterms:modified xsi:type="dcterms:W3CDTF">2025-03-11T07:36:00Z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eyJoZGlkIjoiZjc3YTRjODM3ZjI0MDAzMjdkYmJiYzdkZjRlYWU0YTMiLCJ1c2VySWQiOiI0MjY3NTg0NjYifQ==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361E31CDAC024C878DCB542848AF06A7_12</vt:lpwstr>
  </property>
</Properties>
</file>