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DA715" w14:textId="77777777" w:rsidR="00914A90" w:rsidRDefault="00914A90" w:rsidP="00914A90">
      <w:pPr>
        <w:ind w:firstLine="420"/>
        <w:jc w:val="center"/>
        <w:rPr>
          <w:b/>
          <w:bCs/>
          <w:sz w:val="24"/>
          <w:szCs w:val="28"/>
        </w:rPr>
      </w:pPr>
      <w:r w:rsidRPr="00914A90">
        <w:rPr>
          <w:rFonts w:hint="eastAsia"/>
          <w:b/>
          <w:bCs/>
          <w:sz w:val="24"/>
          <w:szCs w:val="28"/>
        </w:rPr>
        <w:t>用预案流程为社区助力</w:t>
      </w:r>
    </w:p>
    <w:p w14:paraId="2B6012BE" w14:textId="1FBBD66C" w:rsidR="00914A90" w:rsidRPr="00914A90" w:rsidRDefault="00914A90" w:rsidP="00914A90">
      <w:pPr>
        <w:ind w:firstLine="420"/>
        <w:jc w:val="center"/>
        <w:rPr>
          <w:b/>
          <w:bCs/>
          <w:sz w:val="24"/>
          <w:szCs w:val="28"/>
        </w:rPr>
      </w:pPr>
      <w:r w:rsidRPr="00914A90">
        <w:rPr>
          <w:b/>
          <w:bCs/>
          <w:sz w:val="24"/>
          <w:szCs w:val="28"/>
        </w:rPr>
        <w:t>—</w:t>
      </w:r>
      <w:r w:rsidRPr="00914A90">
        <w:rPr>
          <w:rFonts w:hint="eastAsia"/>
          <w:b/>
          <w:bCs/>
          <w:sz w:val="24"/>
          <w:szCs w:val="28"/>
        </w:rPr>
        <w:t>关于优化社区志愿者力量 提升社区应急处置能力的提案</w:t>
      </w:r>
    </w:p>
    <w:p w14:paraId="41371DFD" w14:textId="77777777" w:rsidR="002D48D3" w:rsidRPr="00914A90" w:rsidRDefault="002D48D3">
      <w:pPr>
        <w:ind w:firstLine="420"/>
        <w:rPr>
          <w:highlight w:val="yellow"/>
        </w:rPr>
      </w:pPr>
    </w:p>
    <w:p w14:paraId="7A86481A" w14:textId="77777777" w:rsidR="002D48D3" w:rsidRPr="00914A90" w:rsidRDefault="001A1317">
      <w:pPr>
        <w:ind w:firstLineChars="200" w:firstLine="420"/>
      </w:pPr>
      <w:r w:rsidRPr="00914A90">
        <w:rPr>
          <w:rFonts w:hint="eastAsia"/>
        </w:rPr>
        <w:t>突发事件应对，</w:t>
      </w:r>
      <w:r w:rsidRPr="00914A90">
        <w:rPr>
          <w:rFonts w:hint="eastAsia"/>
        </w:rPr>
        <w:t>是政府社会管理的主要内容之一。社区作为社会的基本单元，是政府实施社会管理、</w:t>
      </w:r>
      <w:r w:rsidRPr="00914A90">
        <w:rPr>
          <w:rFonts w:hint="eastAsia"/>
        </w:rPr>
        <w:t>应对突发事件</w:t>
      </w:r>
      <w:r w:rsidRPr="00914A90">
        <w:rPr>
          <w:rFonts w:hint="eastAsia"/>
        </w:rPr>
        <w:t>的主要依托</w:t>
      </w:r>
      <w:r w:rsidRPr="00914A90">
        <w:rPr>
          <w:rFonts w:hint="eastAsia"/>
        </w:rPr>
        <w:t>和抓手</w:t>
      </w:r>
      <w:r w:rsidRPr="00914A90">
        <w:rPr>
          <w:rFonts w:hint="eastAsia"/>
        </w:rPr>
        <w:t>。</w:t>
      </w:r>
      <w:r w:rsidRPr="00914A90">
        <w:rPr>
          <w:rFonts w:hint="eastAsia"/>
        </w:rPr>
        <w:t>2020</w:t>
      </w:r>
      <w:r w:rsidRPr="00914A90">
        <w:rPr>
          <w:rFonts w:hint="eastAsia"/>
        </w:rPr>
        <w:t>年以来，国内特大型城市的新冠疫情防控有关的疫苗接种、核酸检测、抗原检测以及社区封控等组织就主要</w:t>
      </w:r>
      <w:r w:rsidRPr="00914A90">
        <w:rPr>
          <w:rFonts w:hint="eastAsia"/>
        </w:rPr>
        <w:t>依托社区。</w:t>
      </w:r>
      <w:r w:rsidRPr="00914A90">
        <w:rPr>
          <w:rFonts w:hint="eastAsia"/>
        </w:rPr>
        <w:t>今年</w:t>
      </w:r>
      <w:r w:rsidRPr="00914A90">
        <w:rPr>
          <w:rFonts w:hint="eastAsia"/>
        </w:rPr>
        <w:t>3</w:t>
      </w:r>
      <w:r w:rsidRPr="00914A90">
        <w:rPr>
          <w:rFonts w:hint="eastAsia"/>
        </w:rPr>
        <w:t>月以来，上海</w:t>
      </w:r>
      <w:r w:rsidRPr="00914A90">
        <w:rPr>
          <w:rFonts w:hint="eastAsia"/>
        </w:rPr>
        <w:t>突发新冠疫情的抗击运动中，各个社区的志愿者表现出了极其高涨的热情</w:t>
      </w:r>
      <w:r w:rsidRPr="00914A90">
        <w:rPr>
          <w:rFonts w:hint="eastAsia"/>
        </w:rPr>
        <w:t>，</w:t>
      </w:r>
      <w:r w:rsidRPr="00914A90">
        <w:rPr>
          <w:rFonts w:hint="eastAsia"/>
        </w:rPr>
        <w:t>主动承担了核酸检测的通知，统计，秩序维护的工作。越来越多的人愿意加入到</w:t>
      </w:r>
      <w:r w:rsidRPr="00914A90">
        <w:rPr>
          <w:rFonts w:hint="eastAsia"/>
        </w:rPr>
        <w:t>社区</w:t>
      </w:r>
      <w:r w:rsidRPr="00914A90">
        <w:rPr>
          <w:rFonts w:hint="eastAsia"/>
        </w:rPr>
        <w:t>志愿者的队伍中来，主动帮助社区解决民生保障，关心特殊人群的需要。</w:t>
      </w:r>
    </w:p>
    <w:p w14:paraId="0C88FB72" w14:textId="77777777" w:rsidR="002D48D3" w:rsidRPr="00914A90" w:rsidRDefault="001A1317">
      <w:pPr>
        <w:ind w:firstLine="420"/>
      </w:pPr>
      <w:r w:rsidRPr="00914A90">
        <w:rPr>
          <w:rFonts w:hint="eastAsia"/>
        </w:rPr>
        <w:t>在面对和处理各种自然灾害、事故灾难、公共卫生事件和社会安全事件时，</w:t>
      </w:r>
      <w:r w:rsidRPr="00914A90">
        <w:rPr>
          <w:rFonts w:hint="eastAsia"/>
        </w:rPr>
        <w:t>社区</w:t>
      </w:r>
      <w:r w:rsidRPr="00914A90">
        <w:rPr>
          <w:rFonts w:hint="eastAsia"/>
        </w:rPr>
        <w:t>既是突发事件的直接应急管理者，也是上级政府指挥体系中的执行者，更是多元参与主体的协调者。这样的多重角色，加上社区以家庭为</w:t>
      </w:r>
      <w:r w:rsidRPr="00914A90">
        <w:rPr>
          <w:rFonts w:hint="eastAsia"/>
        </w:rPr>
        <w:t>主</w:t>
      </w:r>
      <w:r w:rsidRPr="00914A90">
        <w:rPr>
          <w:rFonts w:hint="eastAsia"/>
        </w:rPr>
        <w:t>特性</w:t>
      </w:r>
      <w:r w:rsidRPr="00914A90">
        <w:rPr>
          <w:rFonts w:hint="eastAsia"/>
        </w:rPr>
        <w:t>和</w:t>
      </w:r>
      <w:r w:rsidRPr="00914A90">
        <w:rPr>
          <w:rFonts w:hint="eastAsia"/>
        </w:rPr>
        <w:t>相对</w:t>
      </w:r>
      <w:r w:rsidRPr="00914A90">
        <w:rPr>
          <w:rFonts w:hint="eastAsia"/>
        </w:rPr>
        <w:t>独</w:t>
      </w:r>
      <w:r w:rsidRPr="00914A90">
        <w:rPr>
          <w:rFonts w:hint="eastAsia"/>
        </w:rPr>
        <w:t>立的个体</w:t>
      </w:r>
      <w:r w:rsidRPr="00914A90">
        <w:rPr>
          <w:rFonts w:hint="eastAsia"/>
        </w:rPr>
        <w:t>，</w:t>
      </w:r>
      <w:r w:rsidRPr="00914A90">
        <w:rPr>
          <w:rFonts w:hint="eastAsia"/>
        </w:rPr>
        <w:t>应急响应的队伍建设、预案制定、宣传培训、组织发动的效率和质量还有进一步提升的空间</w:t>
      </w:r>
      <w:r w:rsidRPr="00914A90">
        <w:rPr>
          <w:rFonts w:hint="eastAsia"/>
        </w:rPr>
        <w:t>。</w:t>
      </w:r>
      <w:r w:rsidRPr="00914A90">
        <w:rPr>
          <w:rFonts w:hint="eastAsia"/>
        </w:rPr>
        <w:t>根据</w:t>
      </w:r>
      <w:r w:rsidRPr="00914A90">
        <w:t>《中华人民共和国突发事件应对法》</w:t>
      </w:r>
      <w:r w:rsidRPr="00914A90">
        <w:rPr>
          <w:rFonts w:hint="eastAsia"/>
        </w:rPr>
        <w:t>和</w:t>
      </w:r>
      <w:r w:rsidRPr="00914A90">
        <w:t>《国家突发公共事件总体应急预案》，《国</w:t>
      </w:r>
      <w:r w:rsidRPr="00914A90">
        <w:t>家突发公共事件总体应急预案》</w:t>
      </w:r>
      <w:r w:rsidRPr="00914A90">
        <w:rPr>
          <w:rFonts w:hint="eastAsia"/>
        </w:rPr>
        <w:t>，</w:t>
      </w:r>
      <w:r w:rsidRPr="00914A90">
        <w:rPr>
          <w:rFonts w:hint="eastAsia"/>
        </w:rPr>
        <w:t>优化队伍、细化预案，</w:t>
      </w:r>
      <w:r w:rsidRPr="00914A90">
        <w:rPr>
          <w:rFonts w:hint="eastAsia"/>
        </w:rPr>
        <w:t>提升社区</w:t>
      </w:r>
      <w:r w:rsidRPr="00914A90">
        <w:rPr>
          <w:rFonts w:hint="eastAsia"/>
        </w:rPr>
        <w:t>疫情防控应急响应</w:t>
      </w:r>
      <w:r w:rsidRPr="00914A90">
        <w:rPr>
          <w:rFonts w:hint="eastAsia"/>
        </w:rPr>
        <w:t>能力</w:t>
      </w:r>
      <w:r w:rsidRPr="00914A90">
        <w:rPr>
          <w:rFonts w:hint="eastAsia"/>
        </w:rPr>
        <w:t>，提案如下</w:t>
      </w:r>
      <w:r w:rsidRPr="00914A90">
        <w:rPr>
          <w:rFonts w:hint="eastAsia"/>
        </w:rPr>
        <w:t>。</w:t>
      </w:r>
    </w:p>
    <w:p w14:paraId="7E22EA66" w14:textId="77777777" w:rsidR="002D48D3" w:rsidRPr="00914A90" w:rsidRDefault="002D48D3"/>
    <w:p w14:paraId="1C874EC8" w14:textId="03E9427C" w:rsidR="002D48D3" w:rsidRPr="00914A90" w:rsidRDefault="001A1317">
      <w:pPr>
        <w:ind w:firstLine="420"/>
        <w:rPr>
          <w:b/>
          <w:bCs/>
        </w:rPr>
      </w:pPr>
      <w:r w:rsidRPr="00914A90">
        <w:rPr>
          <w:rFonts w:hint="eastAsia"/>
          <w:b/>
          <w:bCs/>
        </w:rPr>
        <w:t>一、</w:t>
      </w:r>
      <w:r w:rsidRPr="00914A90">
        <w:rPr>
          <w:rFonts w:hint="eastAsia"/>
          <w:b/>
          <w:bCs/>
        </w:rPr>
        <w:tab/>
      </w:r>
      <w:r w:rsidRPr="00914A90">
        <w:rPr>
          <w:rFonts w:hint="eastAsia"/>
          <w:b/>
          <w:bCs/>
        </w:rPr>
        <w:t>优化队伍</w:t>
      </w:r>
      <w:r w:rsidRPr="00914A90">
        <w:rPr>
          <w:rFonts w:hint="eastAsia"/>
          <w:b/>
          <w:bCs/>
        </w:rPr>
        <w:t>：</w:t>
      </w:r>
    </w:p>
    <w:p w14:paraId="0DE60EB9" w14:textId="77777777" w:rsidR="002D48D3" w:rsidRDefault="001A1317">
      <w:r>
        <w:rPr>
          <w:rFonts w:hint="eastAsia"/>
        </w:rPr>
        <w:t>首先，应急响应工作是一项专业性比较强的工作。需要联络、后勤、治安、媒体沟通、医疗救助等专业团队的协同工作。有必要建立</w:t>
      </w:r>
      <w:r>
        <w:rPr>
          <w:rFonts w:hint="eastAsia"/>
          <w:b/>
          <w:bCs/>
          <w:color w:val="C00000"/>
        </w:rPr>
        <w:t>一个居委会领导，以居委会，物业和业委会为支撑的常设基层应急管理组织</w:t>
      </w:r>
      <w:r>
        <w:rPr>
          <w:rFonts w:hint="eastAsia"/>
        </w:rPr>
        <w:t>，来帮助建立跨部门合作的组织机构，整合社区内各方面资源，共同开展社区安全促进工作，确保安全社区建设的有效实施和运行。</w:t>
      </w:r>
    </w:p>
    <w:p w14:paraId="4DCF8E4C" w14:textId="77777777" w:rsidR="002D48D3" w:rsidRDefault="002D48D3"/>
    <w:p w14:paraId="2E92D134" w14:textId="77777777" w:rsidR="002D48D3" w:rsidRDefault="001A1317">
      <w:r>
        <w:tab/>
      </w:r>
      <w:r>
        <w:rPr>
          <w:rFonts w:hint="eastAsia"/>
        </w:rPr>
        <w:t>在常设应急管理组织的管理下，可以形成</w:t>
      </w:r>
      <w:r>
        <w:rPr>
          <w:rFonts w:hint="eastAsia"/>
          <w:b/>
          <w:bCs/>
          <w:color w:val="C00000"/>
        </w:rPr>
        <w:t>一个金字塔型分级的志愿者队伍组织</w:t>
      </w:r>
      <w:r>
        <w:rPr>
          <w:rFonts w:hint="eastAsia"/>
        </w:rPr>
        <w:t>。</w:t>
      </w:r>
    </w:p>
    <w:p w14:paraId="51707854" w14:textId="77777777" w:rsidR="002D48D3" w:rsidRDefault="001A1317">
      <w:pPr>
        <w:pStyle w:val="a8"/>
        <w:numPr>
          <w:ilvl w:val="0"/>
          <w:numId w:val="1"/>
        </w:numPr>
        <w:ind w:firstLineChars="0"/>
      </w:pPr>
      <w:r>
        <w:rPr>
          <w:rFonts w:hint="eastAsia"/>
        </w:rPr>
        <w:t>其中底层为日常组，可</w:t>
      </w:r>
      <w:r>
        <w:rPr>
          <w:rFonts w:hint="eastAsia"/>
        </w:rPr>
        <w:t>以是日常招募或临时招募的志愿者，从事经过简单培训就可以上手的工作、如运输、秩序维护、人数统计等；</w:t>
      </w:r>
    </w:p>
    <w:p w14:paraId="62C51072" w14:textId="77777777" w:rsidR="002D48D3" w:rsidRDefault="001A1317">
      <w:pPr>
        <w:pStyle w:val="a8"/>
        <w:numPr>
          <w:ilvl w:val="0"/>
          <w:numId w:val="1"/>
        </w:numPr>
        <w:ind w:firstLineChars="0"/>
      </w:pPr>
      <w:r>
        <w:rPr>
          <w:rFonts w:hint="eastAsia"/>
        </w:rPr>
        <w:t>中部也是最主要的部分是专业组，他们通常需要具备某种专业能力，应急响应中的联络工作、后勤保障、治安管理、医疗急救、媒体沟通等都需要具备一定的专业知识和技能，经过一定的培训。这个临时招募志愿者可操作性不大。应该由社区常设应急机构了解社区居民为社区服务的意愿和具备的能力进行分类；或者有一个“云入库“机制让园区或企业有为社会服务的员工在接受一定培训、具备一定技能后可以通过信息技术手段和社区形成纵向对接，帮助社区形成具备不同能力的专业志愿者的资源库。这样的志愿者有专业、能力有保障，对社会来说培训成本最低，使用最有效。</w:t>
      </w:r>
      <w:r>
        <w:rPr>
          <w:rFonts w:hint="eastAsia"/>
        </w:rPr>
        <w:t>社区依据他们的能力然后分配合适的工作，平时也可以组织演练提高应急响应协同速度，并且有助于良好实践的分享，事先社区应急能力的优势共享，提高社区治理能力。对于参加志愿者服务的企业志愿者，可以将其与企业和个人的荣誉、诚信积分挂钩，鼓励更多的训练有素的人参与到志愿者的服务中去。</w:t>
      </w:r>
    </w:p>
    <w:p w14:paraId="3D14CEC4" w14:textId="77777777" w:rsidR="002D48D3" w:rsidRDefault="001A1317">
      <w:pPr>
        <w:pStyle w:val="a8"/>
        <w:numPr>
          <w:ilvl w:val="0"/>
          <w:numId w:val="1"/>
        </w:numPr>
        <w:ind w:firstLineChars="0"/>
      </w:pPr>
      <w:r>
        <w:rPr>
          <w:rFonts w:hint="eastAsia"/>
        </w:rPr>
        <w:t>金字塔顶部应该是应急专家，他们可以帮助社区事前分析隐患做好预案，事后做好总结。这一部分建议和市区级的安全协会联动，邀请加入。</w:t>
      </w:r>
    </w:p>
    <w:p w14:paraId="624CF783" w14:textId="77777777" w:rsidR="002D48D3" w:rsidRDefault="002D48D3"/>
    <w:p w14:paraId="3DC05347" w14:textId="77777777" w:rsidR="002D48D3" w:rsidRDefault="001A1317">
      <w:r>
        <w:tab/>
      </w:r>
      <w:r>
        <w:rPr>
          <w:rFonts w:hint="eastAsia"/>
        </w:rPr>
        <w:t>在建立志愿者队伍时，也需要基层应急管理组织规定好志愿者的法律边界，做好规范和培训。同时，我们不可否认志愿者是有</w:t>
      </w:r>
      <w:r>
        <w:rPr>
          <w:rFonts w:hint="eastAsia"/>
        </w:rPr>
        <w:t>风险的工作，当志愿者在服务中受伤时，如何</w:t>
      </w:r>
      <w:r>
        <w:rPr>
          <w:rFonts w:hint="eastAsia"/>
          <w:u w:val="single"/>
        </w:rPr>
        <w:t>保障志愿者的利益</w:t>
      </w:r>
      <w:r>
        <w:rPr>
          <w:rFonts w:hint="eastAsia"/>
        </w:rPr>
        <w:t>，还需要政府和保险公司有一套切实可行的方案（建议可以以工伤待遇，由政府</w:t>
      </w:r>
      <w:r>
        <w:rPr>
          <w:rFonts w:hint="eastAsia"/>
        </w:rPr>
        <w:lastRenderedPageBreak/>
        <w:t>为志愿者购买社会保险），以免除志愿服务的后顾之忧。</w:t>
      </w:r>
    </w:p>
    <w:p w14:paraId="164799D8" w14:textId="77777777" w:rsidR="002D48D3" w:rsidRDefault="002D48D3"/>
    <w:p w14:paraId="53E5BF25" w14:textId="77777777" w:rsidR="002D48D3" w:rsidRPr="00914A90" w:rsidRDefault="001A1317">
      <w:pPr>
        <w:ind w:firstLine="420"/>
        <w:rPr>
          <w:b/>
          <w:bCs/>
        </w:rPr>
      </w:pPr>
      <w:r w:rsidRPr="00914A90">
        <w:rPr>
          <w:rFonts w:hint="eastAsia"/>
          <w:b/>
          <w:bCs/>
        </w:rPr>
        <w:t>二、细化预案</w:t>
      </w:r>
    </w:p>
    <w:p w14:paraId="2FE2D9D1" w14:textId="12A7710D" w:rsidR="002D48D3" w:rsidRDefault="001A1317">
      <w:pPr>
        <w:ind w:firstLine="420"/>
      </w:pPr>
      <w:r>
        <w:rPr>
          <w:rFonts w:hint="eastAsia"/>
        </w:rPr>
        <w:t>凡事预则立，不预则废</w:t>
      </w:r>
      <w:r>
        <w:rPr>
          <w:rFonts w:hint="eastAsia"/>
        </w:rPr>
        <w:t>。无论是专业志愿者还是临时志愿者都需要有</w:t>
      </w:r>
      <w:r>
        <w:rPr>
          <w:rFonts w:hint="eastAsia"/>
          <w:b/>
          <w:bCs/>
          <w:color w:val="C00000"/>
        </w:rPr>
        <w:t>一套切实可行的流程</w:t>
      </w:r>
      <w:r>
        <w:rPr>
          <w:rFonts w:hint="eastAsia"/>
        </w:rPr>
        <w:t>，有明确的职责和分工，这样才能在复杂的应急响应过程中做到有序有效。</w:t>
      </w:r>
    </w:p>
    <w:p w14:paraId="2CCAE591" w14:textId="77777777" w:rsidR="002D48D3" w:rsidRDefault="002D48D3">
      <w:pPr>
        <w:ind w:firstLine="420"/>
      </w:pPr>
    </w:p>
    <w:p w14:paraId="7ED5BFD1" w14:textId="3F79BE19" w:rsidR="002D48D3" w:rsidRDefault="00914A90">
      <w:pPr>
        <w:ind w:firstLine="420"/>
      </w:pPr>
      <w:r>
        <w:rPr>
          <w:rFonts w:hint="eastAsia"/>
        </w:rPr>
        <w:t>为便于</w:t>
      </w:r>
      <w:r w:rsidR="001A1317">
        <w:rPr>
          <w:rFonts w:hint="eastAsia"/>
        </w:rPr>
        <w:t>社区的</w:t>
      </w:r>
      <w:r>
        <w:rPr>
          <w:rFonts w:hint="eastAsia"/>
        </w:rPr>
        <w:t>一线</w:t>
      </w:r>
      <w:r w:rsidR="001A1317">
        <w:rPr>
          <w:rFonts w:hint="eastAsia"/>
        </w:rPr>
        <w:t>应急操作。建议</w:t>
      </w:r>
      <w:r>
        <w:rPr>
          <w:rFonts w:hint="eastAsia"/>
        </w:rPr>
        <w:t>参照</w:t>
      </w:r>
      <w:r w:rsidR="001A1317">
        <w:rPr>
          <w:rFonts w:hint="eastAsia"/>
        </w:rPr>
        <w:t>应急处置卡的方式</w:t>
      </w:r>
      <w:r>
        <w:rPr>
          <w:rFonts w:hint="eastAsia"/>
        </w:rPr>
        <w:t>编写一线使用的应急方案</w:t>
      </w:r>
      <w:r w:rsidR="001A1317">
        <w:rPr>
          <w:rFonts w:hint="eastAsia"/>
        </w:rPr>
        <w:t>。明确</w:t>
      </w:r>
      <w:r w:rsidR="001A1317">
        <w:rPr>
          <w:rFonts w:hint="eastAsia"/>
        </w:rPr>
        <w:t>应急物资的内容、数量和存放点</w:t>
      </w:r>
      <w:r w:rsidR="001A1317">
        <w:rPr>
          <w:rFonts w:hint="eastAsia"/>
        </w:rPr>
        <w:t>；应急响应的启动要求；应急小组的分工和职责；结束应急事件的标准；大家就可以按照既定的角色分工进行操作。这里要强调应急总指挥的作用</w:t>
      </w:r>
      <w:r>
        <w:rPr>
          <w:rFonts w:hint="eastAsia"/>
        </w:rPr>
        <w:t>。总指挥</w:t>
      </w:r>
      <w:r w:rsidR="001A1317">
        <w:rPr>
          <w:rFonts w:hint="eastAsia"/>
        </w:rPr>
        <w:t>需要负责调动全局、平衡资源，决定对外沟通的口径，故建议一级地方组织（居委的主管领导来担任）。</w:t>
      </w:r>
    </w:p>
    <w:p w14:paraId="692CB474" w14:textId="77777777" w:rsidR="002D48D3" w:rsidRDefault="002D48D3"/>
    <w:p w14:paraId="7313A5F9" w14:textId="09423588" w:rsidR="002D48D3" w:rsidRDefault="001A1317">
      <w:r>
        <w:rPr>
          <w:rFonts w:hint="eastAsia"/>
        </w:rPr>
        <w:t>接下去我们以小区封闭管理进行核酸筛查作为例子编写应急处置</w:t>
      </w:r>
      <w:r w:rsidR="00914A90">
        <w:rPr>
          <w:rFonts w:hint="eastAsia"/>
        </w:rPr>
        <w:t>方案</w:t>
      </w:r>
      <w:r>
        <w:rPr>
          <w:rFonts w:hint="eastAsia"/>
        </w:rPr>
        <w:t>。</w:t>
      </w:r>
    </w:p>
    <w:p w14:paraId="53D32782" w14:textId="77777777" w:rsidR="002D48D3" w:rsidRDefault="002D48D3"/>
    <w:tbl>
      <w:tblPr>
        <w:tblStyle w:val="a7"/>
        <w:tblW w:w="8296" w:type="dxa"/>
        <w:tblLayout w:type="fixed"/>
        <w:tblLook w:val="04A0" w:firstRow="1" w:lastRow="0" w:firstColumn="1" w:lastColumn="0" w:noHBand="0" w:noVBand="1"/>
      </w:tblPr>
      <w:tblGrid>
        <w:gridCol w:w="1129"/>
        <w:gridCol w:w="993"/>
        <w:gridCol w:w="850"/>
        <w:gridCol w:w="1134"/>
        <w:gridCol w:w="4190"/>
      </w:tblGrid>
      <w:tr w:rsidR="002D48D3" w14:paraId="124B4378" w14:textId="77777777">
        <w:tc>
          <w:tcPr>
            <w:tcW w:w="8296" w:type="dxa"/>
            <w:gridSpan w:val="5"/>
          </w:tcPr>
          <w:p w14:paraId="669F8F59" w14:textId="6D5B9B17" w:rsidR="002D48D3" w:rsidRDefault="001A1317">
            <w:pPr>
              <w:widowControl/>
              <w:jc w:val="center"/>
              <w:rPr>
                <w:rFonts w:ascii="宋体" w:eastAsia="宋体" w:hAnsi="宋体"/>
                <w:b/>
                <w:bCs/>
                <w:szCs w:val="21"/>
              </w:rPr>
            </w:pPr>
            <w:r>
              <w:rPr>
                <w:rFonts w:ascii="宋体" w:eastAsia="宋体" w:hAnsi="宋体" w:hint="eastAsia"/>
                <w:b/>
                <w:bCs/>
                <w:sz w:val="30"/>
                <w:szCs w:val="30"/>
              </w:rPr>
              <w:t>应急处置</w:t>
            </w:r>
            <w:r w:rsidR="00914A90">
              <w:rPr>
                <w:rFonts w:ascii="宋体" w:eastAsia="宋体" w:hAnsi="宋体" w:hint="eastAsia"/>
                <w:b/>
                <w:bCs/>
                <w:sz w:val="30"/>
                <w:szCs w:val="30"/>
              </w:rPr>
              <w:t>方案</w:t>
            </w:r>
            <w:r>
              <w:rPr>
                <w:rFonts w:ascii="宋体" w:eastAsia="宋体" w:hAnsi="宋体" w:hint="eastAsia"/>
                <w:b/>
                <w:bCs/>
                <w:sz w:val="30"/>
                <w:szCs w:val="30"/>
              </w:rPr>
              <w:t xml:space="preserve"> </w:t>
            </w:r>
            <w:r>
              <w:rPr>
                <w:rFonts w:ascii="宋体" w:eastAsia="宋体" w:hAnsi="宋体" w:hint="eastAsia"/>
                <w:b/>
                <w:bCs/>
                <w:szCs w:val="21"/>
              </w:rPr>
              <w:t>小区封闭管理进行核酸筛查</w:t>
            </w:r>
          </w:p>
        </w:tc>
      </w:tr>
      <w:tr w:rsidR="002D48D3" w14:paraId="6E2AED4B" w14:textId="77777777">
        <w:tc>
          <w:tcPr>
            <w:tcW w:w="8296" w:type="dxa"/>
            <w:gridSpan w:val="5"/>
          </w:tcPr>
          <w:p w14:paraId="6C6808EA" w14:textId="77777777" w:rsidR="002D48D3" w:rsidRDefault="002D48D3">
            <w:pPr>
              <w:widowControl/>
              <w:jc w:val="left"/>
              <w:rPr>
                <w:rFonts w:ascii="华文宋体" w:eastAsia="华文宋体" w:hAnsi="华文宋体"/>
                <w:sz w:val="18"/>
                <w:szCs w:val="18"/>
              </w:rPr>
            </w:pPr>
          </w:p>
        </w:tc>
      </w:tr>
      <w:tr w:rsidR="002D48D3" w14:paraId="0F1D51BC" w14:textId="77777777">
        <w:tc>
          <w:tcPr>
            <w:tcW w:w="8296" w:type="dxa"/>
            <w:gridSpan w:val="5"/>
          </w:tcPr>
          <w:p w14:paraId="7FDE52D9" w14:textId="77777777" w:rsidR="002D48D3" w:rsidRDefault="001A1317">
            <w:pPr>
              <w:widowControl/>
              <w:jc w:val="left"/>
              <w:rPr>
                <w:rFonts w:ascii="华文宋体" w:eastAsia="华文宋体" w:hAnsi="华文宋体"/>
                <w:b/>
                <w:bCs/>
                <w:szCs w:val="21"/>
              </w:rPr>
            </w:pPr>
            <w:r w:rsidRPr="00914A90">
              <w:rPr>
                <w:rFonts w:ascii="华文宋体" w:eastAsia="华文宋体" w:hAnsi="华文宋体" w:hint="eastAsia"/>
                <w:b/>
                <w:bCs/>
                <w:szCs w:val="21"/>
              </w:rPr>
              <w:t>风险</w:t>
            </w:r>
            <w:r>
              <w:rPr>
                <w:rFonts w:ascii="华文宋体" w:eastAsia="华文宋体" w:hAnsi="华文宋体" w:hint="eastAsia"/>
                <w:b/>
                <w:bCs/>
                <w:szCs w:val="21"/>
              </w:rPr>
              <w:t>分析</w:t>
            </w:r>
          </w:p>
        </w:tc>
      </w:tr>
      <w:tr w:rsidR="002D48D3" w14:paraId="7CEB801D" w14:textId="77777777">
        <w:tc>
          <w:tcPr>
            <w:tcW w:w="1129" w:type="dxa"/>
          </w:tcPr>
          <w:p w14:paraId="72D5595C" w14:textId="77777777" w:rsidR="002D48D3" w:rsidRDefault="002D48D3">
            <w:pPr>
              <w:widowControl/>
              <w:jc w:val="left"/>
              <w:rPr>
                <w:rFonts w:ascii="华文宋体" w:eastAsia="华文宋体" w:hAnsi="华文宋体"/>
                <w:sz w:val="18"/>
                <w:szCs w:val="18"/>
              </w:rPr>
            </w:pPr>
          </w:p>
        </w:tc>
        <w:tc>
          <w:tcPr>
            <w:tcW w:w="7167" w:type="dxa"/>
            <w:gridSpan w:val="4"/>
          </w:tcPr>
          <w:p w14:paraId="7DD203DF" w14:textId="77777777" w:rsidR="002D48D3" w:rsidRDefault="001A1317">
            <w:pPr>
              <w:widowControl/>
              <w:jc w:val="left"/>
              <w:rPr>
                <w:rFonts w:ascii="华文宋体" w:eastAsia="华文宋体" w:hAnsi="华文宋体"/>
                <w:sz w:val="18"/>
                <w:szCs w:val="18"/>
              </w:rPr>
            </w:pPr>
            <w:r>
              <w:rPr>
                <w:rFonts w:ascii="华文宋体" w:eastAsia="华文宋体" w:hAnsi="华文宋体" w:hint="eastAsia"/>
                <w:sz w:val="18"/>
                <w:szCs w:val="18"/>
              </w:rPr>
              <w:t>事故类型</w:t>
            </w:r>
            <w:r>
              <w:rPr>
                <w:rFonts w:ascii="华文宋体" w:eastAsia="华文宋体" w:hAnsi="华文宋体" w:hint="eastAsia"/>
                <w:sz w:val="18"/>
                <w:szCs w:val="18"/>
              </w:rPr>
              <w:t xml:space="preserve"> </w:t>
            </w:r>
            <w:r>
              <w:rPr>
                <w:rFonts w:ascii="华文宋体" w:eastAsia="华文宋体" w:hAnsi="华文宋体"/>
                <w:sz w:val="18"/>
                <w:szCs w:val="18"/>
              </w:rPr>
              <w:t xml:space="preserve">                    </w:t>
            </w:r>
            <w:r>
              <w:rPr>
                <w:rFonts w:ascii="华文宋体" w:eastAsia="华文宋体" w:hAnsi="华文宋体" w:hint="eastAsia"/>
                <w:sz w:val="18"/>
                <w:szCs w:val="18"/>
              </w:rPr>
              <w:t>公共卫生事件</w:t>
            </w:r>
          </w:p>
        </w:tc>
      </w:tr>
      <w:tr w:rsidR="002D48D3" w14:paraId="3DC742D5" w14:textId="77777777">
        <w:tc>
          <w:tcPr>
            <w:tcW w:w="1129" w:type="dxa"/>
          </w:tcPr>
          <w:p w14:paraId="719ECD58" w14:textId="77777777" w:rsidR="002D48D3" w:rsidRDefault="002D48D3">
            <w:pPr>
              <w:widowControl/>
              <w:jc w:val="left"/>
              <w:rPr>
                <w:rFonts w:ascii="华文宋体" w:eastAsia="华文宋体" w:hAnsi="华文宋体"/>
                <w:sz w:val="18"/>
                <w:szCs w:val="18"/>
              </w:rPr>
            </w:pPr>
          </w:p>
        </w:tc>
        <w:tc>
          <w:tcPr>
            <w:tcW w:w="7167" w:type="dxa"/>
            <w:gridSpan w:val="4"/>
          </w:tcPr>
          <w:p w14:paraId="7438B010" w14:textId="77777777" w:rsidR="002D48D3" w:rsidRDefault="001A1317">
            <w:pPr>
              <w:widowControl/>
              <w:jc w:val="left"/>
              <w:rPr>
                <w:rFonts w:ascii="华文宋体" w:eastAsia="华文宋体" w:hAnsi="华文宋体"/>
                <w:sz w:val="18"/>
                <w:szCs w:val="18"/>
              </w:rPr>
            </w:pPr>
            <w:r>
              <w:rPr>
                <w:rFonts w:ascii="华文宋体" w:eastAsia="华文宋体" w:hAnsi="华文宋体" w:hint="eastAsia"/>
                <w:sz w:val="18"/>
                <w:szCs w:val="18"/>
              </w:rPr>
              <w:t>事故发生地点</w:t>
            </w:r>
            <w:r>
              <w:rPr>
                <w:rFonts w:ascii="华文宋体" w:eastAsia="华文宋体" w:hAnsi="华文宋体" w:hint="eastAsia"/>
                <w:sz w:val="18"/>
                <w:szCs w:val="18"/>
              </w:rPr>
              <w:t xml:space="preserve"> </w:t>
            </w:r>
            <w:r>
              <w:rPr>
                <w:rFonts w:ascii="华文宋体" w:eastAsia="华文宋体" w:hAnsi="华文宋体"/>
                <w:sz w:val="18"/>
                <w:szCs w:val="18"/>
              </w:rPr>
              <w:t xml:space="preserve">                </w:t>
            </w:r>
            <w:r>
              <w:rPr>
                <w:rFonts w:ascii="华文宋体" w:eastAsia="华文宋体" w:hAnsi="华文宋体" w:hint="eastAsia"/>
                <w:sz w:val="18"/>
                <w:szCs w:val="18"/>
              </w:rPr>
              <w:t>居民家、某一楼栋或多个楼栋直至整个小区</w:t>
            </w:r>
          </w:p>
        </w:tc>
      </w:tr>
      <w:tr w:rsidR="002D48D3" w14:paraId="0D2A55FA" w14:textId="77777777">
        <w:tc>
          <w:tcPr>
            <w:tcW w:w="1129" w:type="dxa"/>
          </w:tcPr>
          <w:p w14:paraId="205BCA4F" w14:textId="77777777" w:rsidR="002D48D3" w:rsidRDefault="002D48D3">
            <w:pPr>
              <w:widowControl/>
              <w:jc w:val="left"/>
              <w:rPr>
                <w:rFonts w:ascii="华文宋体" w:eastAsia="华文宋体" w:hAnsi="华文宋体"/>
                <w:sz w:val="18"/>
                <w:szCs w:val="18"/>
              </w:rPr>
            </w:pPr>
          </w:p>
        </w:tc>
        <w:tc>
          <w:tcPr>
            <w:tcW w:w="7167" w:type="dxa"/>
            <w:gridSpan w:val="4"/>
          </w:tcPr>
          <w:p w14:paraId="7C6D05DF" w14:textId="77777777" w:rsidR="002D48D3" w:rsidRDefault="001A1317">
            <w:pPr>
              <w:widowControl/>
              <w:jc w:val="left"/>
              <w:rPr>
                <w:rFonts w:ascii="华文宋体" w:eastAsia="华文宋体" w:hAnsi="华文宋体"/>
                <w:sz w:val="18"/>
                <w:szCs w:val="18"/>
              </w:rPr>
            </w:pPr>
            <w:r>
              <w:rPr>
                <w:rFonts w:ascii="华文宋体" w:eastAsia="华文宋体" w:hAnsi="华文宋体" w:hint="eastAsia"/>
                <w:sz w:val="18"/>
                <w:szCs w:val="18"/>
              </w:rPr>
              <w:t>事故发生的可能时间、事故的危害严重程度及其影响范围：</w:t>
            </w:r>
            <w:r>
              <w:rPr>
                <w:rFonts w:ascii="华文宋体" w:eastAsia="华文宋体" w:hAnsi="华文宋体" w:hint="eastAsia"/>
                <w:sz w:val="18"/>
                <w:szCs w:val="18"/>
              </w:rPr>
              <w:t xml:space="preserve"> </w:t>
            </w:r>
            <w:r>
              <w:rPr>
                <w:rFonts w:ascii="华文宋体" w:eastAsia="华文宋体" w:hAnsi="华文宋体"/>
                <w:sz w:val="18"/>
                <w:szCs w:val="18"/>
              </w:rPr>
              <w:t xml:space="preserve">    </w:t>
            </w:r>
          </w:p>
          <w:p w14:paraId="7D873FA8" w14:textId="77777777" w:rsidR="002D48D3" w:rsidRDefault="001A1317">
            <w:pPr>
              <w:widowControl/>
              <w:ind w:firstLineChars="1400" w:firstLine="2520"/>
              <w:jc w:val="left"/>
              <w:rPr>
                <w:rFonts w:ascii="华文宋体" w:eastAsia="华文宋体" w:hAnsi="华文宋体"/>
                <w:sz w:val="18"/>
                <w:szCs w:val="18"/>
              </w:rPr>
            </w:pPr>
            <w:r>
              <w:rPr>
                <w:rFonts w:ascii="华文宋体" w:eastAsia="华文宋体" w:hAnsi="华文宋体" w:hint="eastAsia"/>
                <w:sz w:val="18"/>
                <w:szCs w:val="18"/>
              </w:rPr>
              <w:t>随机发生，个例未有效管控，会影响个例所在楼栋甚至</w:t>
            </w:r>
          </w:p>
          <w:p w14:paraId="48A215C7" w14:textId="77777777" w:rsidR="002D48D3" w:rsidRDefault="001A1317">
            <w:pPr>
              <w:widowControl/>
              <w:ind w:firstLineChars="1400" w:firstLine="2520"/>
              <w:jc w:val="left"/>
              <w:rPr>
                <w:rFonts w:ascii="华文宋体" w:eastAsia="华文宋体" w:hAnsi="华文宋体"/>
                <w:sz w:val="18"/>
                <w:szCs w:val="18"/>
              </w:rPr>
            </w:pPr>
            <w:r>
              <w:rPr>
                <w:rFonts w:ascii="华文宋体" w:eastAsia="华文宋体" w:hAnsi="华文宋体" w:hint="eastAsia"/>
                <w:sz w:val="18"/>
                <w:szCs w:val="18"/>
              </w:rPr>
              <w:t>整个社区的正常生活。</w:t>
            </w:r>
          </w:p>
        </w:tc>
      </w:tr>
      <w:tr w:rsidR="002D48D3" w14:paraId="54764531" w14:textId="77777777">
        <w:tc>
          <w:tcPr>
            <w:tcW w:w="1129" w:type="dxa"/>
          </w:tcPr>
          <w:p w14:paraId="2C3113C4" w14:textId="77777777" w:rsidR="002D48D3" w:rsidRDefault="002D48D3">
            <w:pPr>
              <w:widowControl/>
              <w:jc w:val="left"/>
              <w:rPr>
                <w:rFonts w:ascii="华文宋体" w:eastAsia="华文宋体" w:hAnsi="华文宋体"/>
                <w:sz w:val="18"/>
                <w:szCs w:val="18"/>
              </w:rPr>
            </w:pPr>
          </w:p>
        </w:tc>
        <w:tc>
          <w:tcPr>
            <w:tcW w:w="7167" w:type="dxa"/>
            <w:gridSpan w:val="4"/>
          </w:tcPr>
          <w:p w14:paraId="71D005AA" w14:textId="77777777" w:rsidR="002D48D3" w:rsidRDefault="001A1317">
            <w:pPr>
              <w:widowControl/>
              <w:jc w:val="left"/>
              <w:rPr>
                <w:rFonts w:ascii="华文宋体" w:eastAsia="华文宋体" w:hAnsi="华文宋体"/>
                <w:sz w:val="18"/>
                <w:szCs w:val="18"/>
              </w:rPr>
            </w:pPr>
            <w:r>
              <w:rPr>
                <w:rFonts w:ascii="华文宋体" w:eastAsia="华文宋体" w:hAnsi="华文宋体" w:hint="eastAsia"/>
                <w:sz w:val="18"/>
                <w:szCs w:val="18"/>
              </w:rPr>
              <w:t>事故发生前可能出现的征兆</w:t>
            </w:r>
            <w:r>
              <w:rPr>
                <w:rFonts w:ascii="华文宋体" w:eastAsia="华文宋体" w:hAnsi="华文宋体" w:hint="eastAsia"/>
                <w:sz w:val="18"/>
                <w:szCs w:val="18"/>
              </w:rPr>
              <w:t xml:space="preserve"> </w:t>
            </w:r>
            <w:r>
              <w:rPr>
                <w:rFonts w:ascii="华文宋体" w:eastAsia="华文宋体" w:hAnsi="华文宋体"/>
                <w:sz w:val="18"/>
                <w:szCs w:val="18"/>
              </w:rPr>
              <w:t xml:space="preserve">   </w:t>
            </w:r>
            <w:r>
              <w:rPr>
                <w:rFonts w:ascii="华文宋体" w:eastAsia="华文宋体" w:hAnsi="华文宋体" w:hint="eastAsia"/>
                <w:sz w:val="18"/>
                <w:szCs w:val="18"/>
              </w:rPr>
              <w:t>社区内有个例出现症状或被社区外病例感染、影响</w:t>
            </w:r>
          </w:p>
        </w:tc>
      </w:tr>
      <w:tr w:rsidR="002D48D3" w14:paraId="1D9F91B1" w14:textId="77777777">
        <w:tc>
          <w:tcPr>
            <w:tcW w:w="1129" w:type="dxa"/>
          </w:tcPr>
          <w:p w14:paraId="58493B25" w14:textId="77777777" w:rsidR="002D48D3" w:rsidRDefault="002D48D3">
            <w:pPr>
              <w:widowControl/>
              <w:jc w:val="left"/>
              <w:rPr>
                <w:rFonts w:ascii="华文宋体" w:eastAsia="华文宋体" w:hAnsi="华文宋体"/>
                <w:sz w:val="18"/>
                <w:szCs w:val="18"/>
              </w:rPr>
            </w:pPr>
          </w:p>
        </w:tc>
        <w:tc>
          <w:tcPr>
            <w:tcW w:w="7167" w:type="dxa"/>
            <w:gridSpan w:val="4"/>
          </w:tcPr>
          <w:p w14:paraId="0C6EEC30" w14:textId="77777777" w:rsidR="002D48D3" w:rsidRDefault="001A1317">
            <w:pPr>
              <w:widowControl/>
              <w:jc w:val="left"/>
              <w:rPr>
                <w:rFonts w:ascii="华文宋体" w:eastAsia="华文宋体" w:hAnsi="华文宋体"/>
                <w:sz w:val="18"/>
                <w:szCs w:val="18"/>
              </w:rPr>
            </w:pPr>
            <w:r>
              <w:rPr>
                <w:rFonts w:ascii="华文宋体" w:eastAsia="华文宋体" w:hAnsi="华文宋体" w:hint="eastAsia"/>
                <w:sz w:val="18"/>
                <w:szCs w:val="18"/>
              </w:rPr>
              <w:t>事故可能引发的次生、衍生灾害</w:t>
            </w:r>
          </w:p>
          <w:p w14:paraId="16679693" w14:textId="77777777" w:rsidR="002D48D3" w:rsidRDefault="001A1317">
            <w:pPr>
              <w:widowControl/>
              <w:ind w:firstLineChars="1300" w:firstLine="2340"/>
              <w:jc w:val="left"/>
              <w:rPr>
                <w:rFonts w:ascii="华文宋体" w:eastAsia="华文宋体" w:hAnsi="华文宋体"/>
                <w:sz w:val="18"/>
                <w:szCs w:val="18"/>
              </w:rPr>
            </w:pPr>
            <w:r>
              <w:rPr>
                <w:rFonts w:ascii="华文宋体" w:eastAsia="华文宋体" w:hAnsi="华文宋体" w:hint="eastAsia"/>
                <w:sz w:val="18"/>
                <w:szCs w:val="18"/>
              </w:rPr>
              <w:t>大量人员被感染，造成医疗资源挤兑，防疫人员紧缺，社</w:t>
            </w:r>
          </w:p>
          <w:p w14:paraId="1F085487" w14:textId="77777777" w:rsidR="002D48D3" w:rsidRDefault="001A1317">
            <w:pPr>
              <w:widowControl/>
              <w:ind w:firstLineChars="1300" w:firstLine="2340"/>
              <w:jc w:val="left"/>
              <w:rPr>
                <w:rFonts w:ascii="华文宋体" w:eastAsia="华文宋体" w:hAnsi="华文宋体"/>
                <w:sz w:val="18"/>
                <w:szCs w:val="18"/>
              </w:rPr>
            </w:pPr>
            <w:r>
              <w:rPr>
                <w:rFonts w:ascii="华文宋体" w:eastAsia="华文宋体" w:hAnsi="华文宋体" w:hint="eastAsia"/>
                <w:sz w:val="18"/>
                <w:szCs w:val="18"/>
              </w:rPr>
              <w:t>区应急物资供应压力增大，正常生活被影响。</w:t>
            </w:r>
          </w:p>
        </w:tc>
      </w:tr>
      <w:tr w:rsidR="002D48D3" w14:paraId="0C38BAD2" w14:textId="77777777">
        <w:tc>
          <w:tcPr>
            <w:tcW w:w="8296" w:type="dxa"/>
            <w:gridSpan w:val="5"/>
          </w:tcPr>
          <w:p w14:paraId="0DA4F431" w14:textId="77777777" w:rsidR="002D48D3" w:rsidRDefault="002D48D3">
            <w:pPr>
              <w:widowControl/>
              <w:jc w:val="left"/>
              <w:rPr>
                <w:rFonts w:ascii="华文宋体" w:eastAsia="华文宋体" w:hAnsi="华文宋体"/>
                <w:sz w:val="18"/>
                <w:szCs w:val="18"/>
              </w:rPr>
            </w:pPr>
          </w:p>
        </w:tc>
      </w:tr>
      <w:tr w:rsidR="002D48D3" w14:paraId="471249C8" w14:textId="77777777">
        <w:tc>
          <w:tcPr>
            <w:tcW w:w="8296" w:type="dxa"/>
            <w:gridSpan w:val="5"/>
          </w:tcPr>
          <w:p w14:paraId="7763B48C" w14:textId="77777777" w:rsidR="002D48D3" w:rsidRDefault="001A1317">
            <w:pPr>
              <w:widowControl/>
              <w:jc w:val="left"/>
              <w:rPr>
                <w:rFonts w:ascii="华文宋体" w:eastAsia="华文宋体" w:hAnsi="华文宋体"/>
                <w:b/>
                <w:bCs/>
                <w:szCs w:val="21"/>
              </w:rPr>
            </w:pPr>
            <w:r>
              <w:rPr>
                <w:rFonts w:ascii="华文宋体" w:eastAsia="华文宋体" w:hAnsi="华文宋体" w:hint="eastAsia"/>
                <w:b/>
                <w:bCs/>
                <w:szCs w:val="21"/>
              </w:rPr>
              <w:t>应急组织及职责</w:t>
            </w:r>
          </w:p>
        </w:tc>
      </w:tr>
      <w:tr w:rsidR="002D48D3" w14:paraId="6A8C67D9" w14:textId="77777777" w:rsidTr="00201934">
        <w:tc>
          <w:tcPr>
            <w:tcW w:w="1129" w:type="dxa"/>
          </w:tcPr>
          <w:p w14:paraId="23A55F4A" w14:textId="77777777" w:rsidR="002D48D3" w:rsidRDefault="001A1317">
            <w:pPr>
              <w:widowControl/>
              <w:jc w:val="center"/>
              <w:rPr>
                <w:rFonts w:ascii="华文宋体" w:eastAsia="华文宋体" w:hAnsi="华文宋体"/>
                <w:b/>
                <w:bCs/>
                <w:sz w:val="18"/>
                <w:szCs w:val="18"/>
              </w:rPr>
            </w:pPr>
            <w:r>
              <w:rPr>
                <w:rFonts w:ascii="华文宋体" w:eastAsia="华文宋体" w:hAnsi="华文宋体" w:hint="eastAsia"/>
                <w:b/>
                <w:bCs/>
                <w:sz w:val="18"/>
                <w:szCs w:val="18"/>
              </w:rPr>
              <w:t>应急队伍</w:t>
            </w:r>
          </w:p>
        </w:tc>
        <w:tc>
          <w:tcPr>
            <w:tcW w:w="993" w:type="dxa"/>
          </w:tcPr>
          <w:p w14:paraId="1A45675C" w14:textId="77777777" w:rsidR="002D48D3" w:rsidRDefault="001A1317">
            <w:pPr>
              <w:widowControl/>
              <w:jc w:val="center"/>
              <w:rPr>
                <w:rFonts w:ascii="华文宋体" w:eastAsia="华文宋体" w:hAnsi="华文宋体"/>
                <w:b/>
                <w:bCs/>
                <w:sz w:val="18"/>
                <w:szCs w:val="18"/>
              </w:rPr>
            </w:pPr>
            <w:r>
              <w:rPr>
                <w:rFonts w:ascii="华文宋体" w:eastAsia="华文宋体" w:hAnsi="华文宋体" w:hint="eastAsia"/>
                <w:b/>
                <w:bCs/>
                <w:sz w:val="18"/>
                <w:szCs w:val="18"/>
              </w:rPr>
              <w:t>职务</w:t>
            </w:r>
          </w:p>
        </w:tc>
        <w:tc>
          <w:tcPr>
            <w:tcW w:w="850" w:type="dxa"/>
          </w:tcPr>
          <w:p w14:paraId="739B0737" w14:textId="77777777" w:rsidR="002D48D3" w:rsidRDefault="001A1317">
            <w:pPr>
              <w:widowControl/>
              <w:jc w:val="center"/>
              <w:rPr>
                <w:rFonts w:ascii="华文宋体" w:eastAsia="华文宋体" w:hAnsi="华文宋体"/>
                <w:b/>
                <w:bCs/>
                <w:sz w:val="18"/>
                <w:szCs w:val="18"/>
              </w:rPr>
            </w:pPr>
            <w:r>
              <w:rPr>
                <w:rFonts w:ascii="华文宋体" w:eastAsia="华文宋体" w:hAnsi="华文宋体" w:hint="eastAsia"/>
                <w:b/>
                <w:bCs/>
                <w:sz w:val="18"/>
                <w:szCs w:val="18"/>
              </w:rPr>
              <w:t>姓名</w:t>
            </w:r>
          </w:p>
        </w:tc>
        <w:tc>
          <w:tcPr>
            <w:tcW w:w="1134" w:type="dxa"/>
          </w:tcPr>
          <w:p w14:paraId="1D70BE2C" w14:textId="77777777" w:rsidR="002D48D3" w:rsidRDefault="001A1317">
            <w:pPr>
              <w:widowControl/>
              <w:jc w:val="center"/>
              <w:rPr>
                <w:rFonts w:ascii="华文宋体" w:eastAsia="华文宋体" w:hAnsi="华文宋体"/>
                <w:b/>
                <w:bCs/>
                <w:sz w:val="18"/>
                <w:szCs w:val="18"/>
              </w:rPr>
            </w:pPr>
            <w:r>
              <w:rPr>
                <w:rFonts w:ascii="华文宋体" w:eastAsia="华文宋体" w:hAnsi="华文宋体" w:hint="eastAsia"/>
                <w:b/>
                <w:bCs/>
                <w:sz w:val="18"/>
                <w:szCs w:val="18"/>
              </w:rPr>
              <w:t>联系方式</w:t>
            </w:r>
          </w:p>
        </w:tc>
        <w:tc>
          <w:tcPr>
            <w:tcW w:w="4190" w:type="dxa"/>
          </w:tcPr>
          <w:p w14:paraId="093C54C3" w14:textId="77777777" w:rsidR="002D48D3" w:rsidRDefault="001A1317">
            <w:pPr>
              <w:widowControl/>
              <w:jc w:val="center"/>
              <w:rPr>
                <w:rFonts w:ascii="华文宋体" w:eastAsia="华文宋体" w:hAnsi="华文宋体"/>
                <w:b/>
                <w:bCs/>
                <w:sz w:val="18"/>
                <w:szCs w:val="18"/>
              </w:rPr>
            </w:pPr>
            <w:r>
              <w:rPr>
                <w:rFonts w:ascii="华文宋体" w:eastAsia="华文宋体" w:hAnsi="华文宋体" w:hint="eastAsia"/>
                <w:b/>
                <w:bCs/>
                <w:sz w:val="18"/>
                <w:szCs w:val="18"/>
              </w:rPr>
              <w:t>职责</w:t>
            </w:r>
          </w:p>
        </w:tc>
      </w:tr>
      <w:tr w:rsidR="002D48D3" w14:paraId="5FE352C8" w14:textId="77777777" w:rsidTr="00201934">
        <w:tc>
          <w:tcPr>
            <w:tcW w:w="1129" w:type="dxa"/>
            <w:vMerge w:val="restart"/>
          </w:tcPr>
          <w:p w14:paraId="2778D3B7" w14:textId="77777777" w:rsidR="002D48D3" w:rsidRDefault="001A1317">
            <w:pPr>
              <w:widowControl/>
              <w:jc w:val="left"/>
              <w:rPr>
                <w:rFonts w:ascii="华文宋体" w:eastAsia="华文宋体" w:hAnsi="华文宋体"/>
                <w:sz w:val="18"/>
                <w:szCs w:val="18"/>
              </w:rPr>
            </w:pPr>
            <w:r>
              <w:rPr>
                <w:rFonts w:ascii="华文宋体" w:eastAsia="华文宋体" w:hAnsi="华文宋体" w:hint="eastAsia"/>
                <w:sz w:val="18"/>
                <w:szCs w:val="18"/>
              </w:rPr>
              <w:t>应急指挥部</w:t>
            </w:r>
          </w:p>
        </w:tc>
        <w:tc>
          <w:tcPr>
            <w:tcW w:w="993" w:type="dxa"/>
          </w:tcPr>
          <w:p w14:paraId="615ECBD3" w14:textId="77777777" w:rsidR="002D48D3" w:rsidRDefault="001A1317">
            <w:pPr>
              <w:widowControl/>
              <w:jc w:val="left"/>
              <w:rPr>
                <w:rFonts w:ascii="华文宋体" w:eastAsia="华文宋体" w:hAnsi="华文宋体"/>
                <w:sz w:val="18"/>
                <w:szCs w:val="18"/>
              </w:rPr>
            </w:pPr>
            <w:r>
              <w:rPr>
                <w:rFonts w:ascii="华文宋体" w:eastAsia="华文宋体" w:hAnsi="华文宋体" w:hint="eastAsia"/>
                <w:sz w:val="18"/>
                <w:szCs w:val="18"/>
              </w:rPr>
              <w:t>总指挥</w:t>
            </w:r>
          </w:p>
        </w:tc>
        <w:tc>
          <w:tcPr>
            <w:tcW w:w="850" w:type="dxa"/>
          </w:tcPr>
          <w:p w14:paraId="0CBE4E46" w14:textId="77777777" w:rsidR="002D48D3" w:rsidRDefault="001A1317">
            <w:pPr>
              <w:widowControl/>
              <w:jc w:val="left"/>
              <w:rPr>
                <w:rFonts w:ascii="华文宋体" w:eastAsia="华文宋体" w:hAnsi="华文宋体"/>
                <w:sz w:val="18"/>
                <w:szCs w:val="18"/>
              </w:rPr>
            </w:pPr>
            <w:r>
              <w:rPr>
                <w:rFonts w:ascii="华文宋体" w:eastAsia="华文宋体" w:hAnsi="华文宋体" w:hint="eastAsia"/>
                <w:sz w:val="18"/>
                <w:szCs w:val="18"/>
              </w:rPr>
              <w:t>居委会</w:t>
            </w:r>
          </w:p>
        </w:tc>
        <w:tc>
          <w:tcPr>
            <w:tcW w:w="1134" w:type="dxa"/>
          </w:tcPr>
          <w:p w14:paraId="7BCD8720" w14:textId="77777777" w:rsidR="002D48D3" w:rsidRDefault="002D48D3">
            <w:pPr>
              <w:widowControl/>
              <w:jc w:val="left"/>
              <w:rPr>
                <w:rFonts w:ascii="华文宋体" w:eastAsia="华文宋体" w:hAnsi="华文宋体"/>
                <w:sz w:val="18"/>
                <w:szCs w:val="18"/>
              </w:rPr>
            </w:pPr>
          </w:p>
        </w:tc>
        <w:tc>
          <w:tcPr>
            <w:tcW w:w="4190" w:type="dxa"/>
          </w:tcPr>
          <w:p w14:paraId="16C5E391" w14:textId="77777777" w:rsidR="002D48D3" w:rsidRDefault="001A1317">
            <w:pPr>
              <w:pStyle w:val="a8"/>
              <w:widowControl/>
              <w:numPr>
                <w:ilvl w:val="0"/>
                <w:numId w:val="2"/>
              </w:numPr>
              <w:ind w:firstLineChars="0"/>
              <w:jc w:val="left"/>
              <w:rPr>
                <w:rFonts w:ascii="华文宋体" w:eastAsia="华文宋体" w:hAnsi="华文宋体"/>
                <w:sz w:val="18"/>
                <w:szCs w:val="18"/>
              </w:rPr>
            </w:pPr>
            <w:r>
              <w:rPr>
                <w:rFonts w:ascii="华文宋体" w:eastAsia="华文宋体" w:hAnsi="华文宋体" w:hint="eastAsia"/>
                <w:sz w:val="18"/>
                <w:szCs w:val="18"/>
              </w:rPr>
              <w:t>启动应急响应；听取现场指挥的情况汇报，评估紧急状态，判定应急响应等级，决定执行应急行动方案。</w:t>
            </w:r>
          </w:p>
          <w:p w14:paraId="40B7FEC7" w14:textId="77777777" w:rsidR="002D48D3" w:rsidRDefault="001A1317">
            <w:pPr>
              <w:pStyle w:val="a8"/>
              <w:widowControl/>
              <w:numPr>
                <w:ilvl w:val="0"/>
                <w:numId w:val="2"/>
              </w:numPr>
              <w:ind w:firstLineChars="0"/>
              <w:jc w:val="left"/>
              <w:rPr>
                <w:rFonts w:ascii="华文宋体" w:eastAsia="华文宋体" w:hAnsi="华文宋体"/>
                <w:sz w:val="18"/>
                <w:szCs w:val="18"/>
              </w:rPr>
            </w:pPr>
            <w:r>
              <w:rPr>
                <w:rFonts w:ascii="华文宋体" w:eastAsia="华文宋体" w:hAnsi="华文宋体" w:hint="eastAsia"/>
                <w:sz w:val="18"/>
                <w:szCs w:val="18"/>
              </w:rPr>
              <w:t>预案启动后的统一领导指挥。</w:t>
            </w:r>
          </w:p>
          <w:p w14:paraId="6DB5EE9C" w14:textId="77777777" w:rsidR="002D48D3" w:rsidRDefault="001A1317">
            <w:pPr>
              <w:pStyle w:val="a8"/>
              <w:widowControl/>
              <w:numPr>
                <w:ilvl w:val="0"/>
                <w:numId w:val="2"/>
              </w:numPr>
              <w:ind w:firstLineChars="0"/>
              <w:jc w:val="left"/>
              <w:rPr>
                <w:rFonts w:ascii="华文宋体" w:eastAsia="华文宋体" w:hAnsi="华文宋体"/>
                <w:sz w:val="18"/>
                <w:szCs w:val="18"/>
              </w:rPr>
            </w:pPr>
            <w:r>
              <w:rPr>
                <w:rFonts w:ascii="华文宋体" w:eastAsia="华文宋体" w:hAnsi="华文宋体" w:hint="eastAsia"/>
                <w:sz w:val="18"/>
                <w:szCs w:val="18"/>
              </w:rPr>
              <w:t>应急响应期间，负责与地方政府和上级主管部门的应急指挥机构联系，协调应急救援工作。</w:t>
            </w:r>
          </w:p>
          <w:p w14:paraId="778FBA19" w14:textId="77777777" w:rsidR="002D48D3" w:rsidRDefault="001A1317">
            <w:pPr>
              <w:pStyle w:val="a8"/>
              <w:widowControl/>
              <w:numPr>
                <w:ilvl w:val="0"/>
                <w:numId w:val="2"/>
              </w:numPr>
              <w:ind w:firstLineChars="0"/>
              <w:jc w:val="left"/>
              <w:rPr>
                <w:rFonts w:ascii="华文宋体" w:eastAsia="华文宋体" w:hAnsi="华文宋体"/>
                <w:sz w:val="18"/>
                <w:szCs w:val="18"/>
              </w:rPr>
            </w:pPr>
            <w:r>
              <w:rPr>
                <w:rFonts w:ascii="华文宋体" w:eastAsia="华文宋体" w:hAnsi="华文宋体" w:hint="eastAsia"/>
                <w:sz w:val="18"/>
                <w:szCs w:val="18"/>
              </w:rPr>
              <w:t>根据预案启动后的处理情况决定结束应急处置。</w:t>
            </w:r>
          </w:p>
        </w:tc>
      </w:tr>
      <w:tr w:rsidR="002D48D3" w14:paraId="088E2142" w14:textId="77777777" w:rsidTr="00201934">
        <w:tc>
          <w:tcPr>
            <w:tcW w:w="1129" w:type="dxa"/>
            <w:vMerge/>
          </w:tcPr>
          <w:p w14:paraId="2EEBACAE" w14:textId="77777777" w:rsidR="002D48D3" w:rsidRDefault="002D48D3">
            <w:pPr>
              <w:widowControl/>
              <w:jc w:val="left"/>
              <w:rPr>
                <w:rFonts w:ascii="华文宋体" w:eastAsia="华文宋体" w:hAnsi="华文宋体"/>
                <w:sz w:val="18"/>
                <w:szCs w:val="18"/>
              </w:rPr>
            </w:pPr>
          </w:p>
        </w:tc>
        <w:tc>
          <w:tcPr>
            <w:tcW w:w="993" w:type="dxa"/>
          </w:tcPr>
          <w:p w14:paraId="224C69E0" w14:textId="77777777" w:rsidR="002D48D3" w:rsidRDefault="001A1317">
            <w:pPr>
              <w:widowControl/>
              <w:jc w:val="left"/>
              <w:rPr>
                <w:rFonts w:ascii="华文宋体" w:eastAsia="华文宋体" w:hAnsi="华文宋体"/>
                <w:sz w:val="18"/>
                <w:szCs w:val="18"/>
              </w:rPr>
            </w:pPr>
            <w:r>
              <w:rPr>
                <w:rFonts w:ascii="华文宋体" w:eastAsia="华文宋体" w:hAnsi="华文宋体" w:hint="eastAsia"/>
                <w:sz w:val="18"/>
                <w:szCs w:val="18"/>
              </w:rPr>
              <w:t>现场指挥</w:t>
            </w:r>
          </w:p>
        </w:tc>
        <w:tc>
          <w:tcPr>
            <w:tcW w:w="850" w:type="dxa"/>
          </w:tcPr>
          <w:p w14:paraId="688687F8" w14:textId="77777777" w:rsidR="002D48D3" w:rsidRDefault="001A1317">
            <w:pPr>
              <w:widowControl/>
              <w:jc w:val="left"/>
              <w:rPr>
                <w:rFonts w:ascii="华文宋体" w:eastAsia="华文宋体" w:hAnsi="华文宋体"/>
                <w:sz w:val="18"/>
                <w:szCs w:val="18"/>
              </w:rPr>
            </w:pPr>
            <w:r>
              <w:rPr>
                <w:rFonts w:ascii="华文宋体" w:eastAsia="华文宋体" w:hAnsi="华文宋体" w:hint="eastAsia"/>
                <w:sz w:val="18"/>
                <w:szCs w:val="18"/>
              </w:rPr>
              <w:t>物业</w:t>
            </w:r>
          </w:p>
        </w:tc>
        <w:tc>
          <w:tcPr>
            <w:tcW w:w="1134" w:type="dxa"/>
          </w:tcPr>
          <w:p w14:paraId="0C1B2DE2" w14:textId="77777777" w:rsidR="002D48D3" w:rsidRDefault="002D48D3">
            <w:pPr>
              <w:widowControl/>
              <w:jc w:val="left"/>
              <w:rPr>
                <w:rFonts w:ascii="华文宋体" w:eastAsia="华文宋体" w:hAnsi="华文宋体"/>
                <w:sz w:val="18"/>
                <w:szCs w:val="18"/>
              </w:rPr>
            </w:pPr>
          </w:p>
        </w:tc>
        <w:tc>
          <w:tcPr>
            <w:tcW w:w="4190" w:type="dxa"/>
          </w:tcPr>
          <w:p w14:paraId="09BBE317" w14:textId="77777777" w:rsidR="002D48D3" w:rsidRDefault="001A1317">
            <w:pPr>
              <w:pStyle w:val="a8"/>
              <w:widowControl/>
              <w:numPr>
                <w:ilvl w:val="0"/>
                <w:numId w:val="3"/>
              </w:numPr>
              <w:ind w:firstLineChars="0"/>
              <w:jc w:val="left"/>
              <w:rPr>
                <w:rFonts w:ascii="华文宋体" w:eastAsia="华文宋体" w:hAnsi="华文宋体"/>
                <w:sz w:val="18"/>
                <w:szCs w:val="18"/>
              </w:rPr>
            </w:pPr>
            <w:r>
              <w:rPr>
                <w:rFonts w:ascii="华文宋体" w:eastAsia="华文宋体" w:hAnsi="华文宋体" w:hint="eastAsia"/>
                <w:sz w:val="18"/>
                <w:szCs w:val="18"/>
              </w:rPr>
              <w:t>协助总指挥工作；担任应急救援现场指挥部指挥或负责具体指挥、调度各小组参加社区的应急救援行动；总指挥不在抢险救援现场或受总指挥委托时担任总指挥，履行总指挥职责。</w:t>
            </w:r>
          </w:p>
          <w:p w14:paraId="08038E60" w14:textId="77777777" w:rsidR="002D48D3" w:rsidRDefault="001A1317">
            <w:pPr>
              <w:pStyle w:val="a8"/>
              <w:widowControl/>
              <w:numPr>
                <w:ilvl w:val="0"/>
                <w:numId w:val="3"/>
              </w:numPr>
              <w:ind w:firstLineChars="0"/>
              <w:jc w:val="left"/>
              <w:rPr>
                <w:rFonts w:ascii="华文宋体" w:eastAsia="华文宋体" w:hAnsi="华文宋体"/>
                <w:sz w:val="18"/>
                <w:szCs w:val="18"/>
              </w:rPr>
            </w:pPr>
            <w:r>
              <w:rPr>
                <w:rFonts w:ascii="华文宋体" w:eastAsia="华文宋体" w:hAnsi="华文宋体" w:hint="eastAsia"/>
                <w:sz w:val="18"/>
                <w:szCs w:val="18"/>
              </w:rPr>
              <w:lastRenderedPageBreak/>
              <w:t>发生应急响应时，负责发布和解除应急救援命令、信号。</w:t>
            </w:r>
          </w:p>
          <w:p w14:paraId="0B79A204" w14:textId="77777777" w:rsidR="002D48D3" w:rsidRDefault="001A1317">
            <w:pPr>
              <w:pStyle w:val="a8"/>
              <w:widowControl/>
              <w:numPr>
                <w:ilvl w:val="0"/>
                <w:numId w:val="3"/>
              </w:numPr>
              <w:ind w:firstLineChars="0"/>
              <w:jc w:val="left"/>
              <w:rPr>
                <w:rFonts w:ascii="华文宋体" w:eastAsia="华文宋体" w:hAnsi="华文宋体"/>
                <w:sz w:val="18"/>
                <w:szCs w:val="18"/>
              </w:rPr>
            </w:pPr>
            <w:r>
              <w:rPr>
                <w:rFonts w:ascii="华文宋体" w:eastAsia="华文宋体" w:hAnsi="华文宋体" w:hint="eastAsia"/>
                <w:sz w:val="18"/>
                <w:szCs w:val="18"/>
              </w:rPr>
              <w:t>负责应急现场内部人员、资源配置、应急队伍的调动和指挥。</w:t>
            </w:r>
            <w:r>
              <w:rPr>
                <w:rFonts w:ascii="华文宋体" w:eastAsia="华文宋体" w:hAnsi="华文宋体" w:hint="eastAsia"/>
                <w:sz w:val="18"/>
                <w:szCs w:val="18"/>
              </w:rPr>
              <w:t xml:space="preserve"> </w:t>
            </w:r>
          </w:p>
          <w:p w14:paraId="54491C37" w14:textId="77777777" w:rsidR="002D48D3" w:rsidRDefault="001A1317">
            <w:pPr>
              <w:pStyle w:val="a8"/>
              <w:widowControl/>
              <w:numPr>
                <w:ilvl w:val="0"/>
                <w:numId w:val="3"/>
              </w:numPr>
              <w:ind w:firstLineChars="0"/>
              <w:jc w:val="left"/>
              <w:rPr>
                <w:rFonts w:ascii="华文宋体" w:eastAsia="华文宋体" w:hAnsi="华文宋体"/>
                <w:sz w:val="18"/>
                <w:szCs w:val="18"/>
              </w:rPr>
            </w:pPr>
            <w:r>
              <w:rPr>
                <w:rFonts w:ascii="华文宋体" w:eastAsia="华文宋体" w:hAnsi="华文宋体" w:hint="eastAsia"/>
                <w:sz w:val="18"/>
                <w:szCs w:val="18"/>
              </w:rPr>
              <w:t>负责整合调配应急资源，协调与地方政府应急救援力量工作；及时向应急指挥中心和地方政府汇报应急处置工作，协调地方政府应急救援工作。</w:t>
            </w:r>
          </w:p>
          <w:p w14:paraId="13CC3CA1" w14:textId="77777777" w:rsidR="002D48D3" w:rsidRDefault="001A1317">
            <w:pPr>
              <w:pStyle w:val="a8"/>
              <w:widowControl/>
              <w:numPr>
                <w:ilvl w:val="0"/>
                <w:numId w:val="3"/>
              </w:numPr>
              <w:ind w:firstLineChars="0"/>
              <w:jc w:val="left"/>
              <w:rPr>
                <w:rFonts w:ascii="华文宋体" w:eastAsia="华文宋体" w:hAnsi="华文宋体"/>
                <w:sz w:val="18"/>
                <w:szCs w:val="18"/>
              </w:rPr>
            </w:pPr>
            <w:r>
              <w:rPr>
                <w:rFonts w:ascii="华文宋体" w:eastAsia="华文宋体" w:hAnsi="华文宋体" w:hint="eastAsia"/>
                <w:sz w:val="18"/>
                <w:szCs w:val="18"/>
              </w:rPr>
              <w:t>按照应急指挥中心指令，负责现场应急指挥工作；收集现场信息，核实现场情况，进行应急事件现场评估，针对事态发展和专家组</w:t>
            </w:r>
            <w:r>
              <w:rPr>
                <w:rFonts w:ascii="华文宋体" w:eastAsia="华文宋体" w:hAnsi="华文宋体" w:hint="eastAsia"/>
                <w:sz w:val="18"/>
                <w:szCs w:val="18"/>
              </w:rPr>
              <w:t>的意见，制订或调整现场应急抢险方案</w:t>
            </w:r>
          </w:p>
          <w:p w14:paraId="1D3EAD61" w14:textId="77777777" w:rsidR="002D48D3" w:rsidRDefault="001A1317">
            <w:pPr>
              <w:pStyle w:val="a8"/>
              <w:widowControl/>
              <w:numPr>
                <w:ilvl w:val="0"/>
                <w:numId w:val="3"/>
              </w:numPr>
              <w:ind w:firstLineChars="0"/>
              <w:jc w:val="left"/>
              <w:rPr>
                <w:rFonts w:ascii="华文宋体" w:eastAsia="华文宋体" w:hAnsi="华文宋体"/>
                <w:sz w:val="18"/>
                <w:szCs w:val="18"/>
              </w:rPr>
            </w:pPr>
            <w:r>
              <w:rPr>
                <w:rFonts w:ascii="华文宋体" w:eastAsia="华文宋体" w:hAnsi="华文宋体" w:hint="eastAsia"/>
                <w:sz w:val="18"/>
                <w:szCs w:val="18"/>
              </w:rPr>
              <w:t>组织本方案的演练和完善工作。</w:t>
            </w:r>
          </w:p>
        </w:tc>
      </w:tr>
      <w:tr w:rsidR="002D48D3" w14:paraId="2682BE57" w14:textId="77777777" w:rsidTr="00201934">
        <w:tc>
          <w:tcPr>
            <w:tcW w:w="1129" w:type="dxa"/>
            <w:vMerge w:val="restart"/>
          </w:tcPr>
          <w:p w14:paraId="4F9E8B3C" w14:textId="77777777" w:rsidR="002D48D3" w:rsidRDefault="001A1317">
            <w:pPr>
              <w:widowControl/>
              <w:jc w:val="left"/>
              <w:rPr>
                <w:rFonts w:ascii="华文宋体" w:eastAsia="华文宋体" w:hAnsi="华文宋体"/>
                <w:sz w:val="18"/>
                <w:szCs w:val="18"/>
              </w:rPr>
            </w:pPr>
            <w:r>
              <w:rPr>
                <w:rFonts w:ascii="华文宋体" w:eastAsia="华文宋体" w:hAnsi="华文宋体" w:hint="eastAsia"/>
                <w:sz w:val="18"/>
                <w:szCs w:val="18"/>
              </w:rPr>
              <w:lastRenderedPageBreak/>
              <w:t>工程抢险队</w:t>
            </w:r>
          </w:p>
        </w:tc>
        <w:tc>
          <w:tcPr>
            <w:tcW w:w="993" w:type="dxa"/>
          </w:tcPr>
          <w:p w14:paraId="105067B9" w14:textId="77777777" w:rsidR="002D48D3" w:rsidRDefault="001A1317">
            <w:pPr>
              <w:widowControl/>
              <w:jc w:val="left"/>
              <w:rPr>
                <w:rFonts w:ascii="华文宋体" w:eastAsia="华文宋体" w:hAnsi="华文宋体"/>
                <w:sz w:val="18"/>
                <w:szCs w:val="18"/>
              </w:rPr>
            </w:pPr>
            <w:r>
              <w:rPr>
                <w:rFonts w:ascii="华文宋体" w:eastAsia="华文宋体" w:hAnsi="华文宋体" w:hint="eastAsia"/>
                <w:sz w:val="18"/>
                <w:szCs w:val="18"/>
              </w:rPr>
              <w:t>组长</w:t>
            </w:r>
          </w:p>
        </w:tc>
        <w:tc>
          <w:tcPr>
            <w:tcW w:w="850" w:type="dxa"/>
          </w:tcPr>
          <w:p w14:paraId="77A7DF66" w14:textId="77777777" w:rsidR="002D48D3" w:rsidRDefault="001A1317">
            <w:pPr>
              <w:widowControl/>
              <w:jc w:val="left"/>
              <w:rPr>
                <w:rFonts w:ascii="华文宋体" w:eastAsia="华文宋体" w:hAnsi="华文宋体"/>
                <w:sz w:val="18"/>
                <w:szCs w:val="18"/>
              </w:rPr>
            </w:pPr>
            <w:r>
              <w:rPr>
                <w:rFonts w:ascii="华文宋体" w:eastAsia="华文宋体" w:hAnsi="华文宋体" w:hint="eastAsia"/>
                <w:sz w:val="18"/>
                <w:szCs w:val="18"/>
              </w:rPr>
              <w:t>物业</w:t>
            </w:r>
          </w:p>
        </w:tc>
        <w:tc>
          <w:tcPr>
            <w:tcW w:w="1134" w:type="dxa"/>
          </w:tcPr>
          <w:p w14:paraId="7E3238EC" w14:textId="77777777" w:rsidR="002D48D3" w:rsidRDefault="002D48D3">
            <w:pPr>
              <w:widowControl/>
              <w:jc w:val="left"/>
              <w:rPr>
                <w:rFonts w:ascii="华文宋体" w:eastAsia="华文宋体" w:hAnsi="华文宋体"/>
                <w:sz w:val="18"/>
                <w:szCs w:val="18"/>
              </w:rPr>
            </w:pPr>
          </w:p>
        </w:tc>
        <w:tc>
          <w:tcPr>
            <w:tcW w:w="4190" w:type="dxa"/>
          </w:tcPr>
          <w:p w14:paraId="67BEB316" w14:textId="77777777" w:rsidR="002D48D3" w:rsidRDefault="001A1317">
            <w:pPr>
              <w:pStyle w:val="a8"/>
              <w:widowControl/>
              <w:numPr>
                <w:ilvl w:val="0"/>
                <w:numId w:val="4"/>
              </w:numPr>
              <w:ind w:firstLineChars="0"/>
              <w:jc w:val="left"/>
              <w:rPr>
                <w:rFonts w:ascii="华文宋体" w:eastAsia="华文宋体" w:hAnsi="华文宋体"/>
                <w:sz w:val="18"/>
                <w:szCs w:val="18"/>
              </w:rPr>
            </w:pPr>
            <w:r>
              <w:rPr>
                <w:rFonts w:ascii="华文宋体" w:eastAsia="华文宋体" w:hAnsi="华文宋体" w:hint="eastAsia"/>
                <w:sz w:val="18"/>
                <w:szCs w:val="18"/>
              </w:rPr>
              <w:t>负责组织紧急抢险救援和设备抢修</w:t>
            </w:r>
          </w:p>
          <w:p w14:paraId="19E94EDA" w14:textId="77777777" w:rsidR="002D48D3" w:rsidRDefault="001A1317">
            <w:pPr>
              <w:pStyle w:val="a8"/>
              <w:widowControl/>
              <w:numPr>
                <w:ilvl w:val="0"/>
                <w:numId w:val="4"/>
              </w:numPr>
              <w:ind w:firstLineChars="0"/>
              <w:jc w:val="left"/>
              <w:rPr>
                <w:rFonts w:ascii="华文宋体" w:eastAsia="华文宋体" w:hAnsi="华文宋体"/>
                <w:sz w:val="18"/>
                <w:szCs w:val="18"/>
              </w:rPr>
            </w:pPr>
            <w:r>
              <w:rPr>
                <w:rFonts w:ascii="华文宋体" w:eastAsia="华文宋体" w:hAnsi="华文宋体" w:hint="eastAsia"/>
                <w:sz w:val="18"/>
                <w:szCs w:val="18"/>
              </w:rPr>
              <w:t>负责进行应急终止恢复前设备和场所确认</w:t>
            </w:r>
          </w:p>
        </w:tc>
      </w:tr>
      <w:tr w:rsidR="002D48D3" w14:paraId="6CC3FC6F" w14:textId="77777777" w:rsidTr="00201934">
        <w:tc>
          <w:tcPr>
            <w:tcW w:w="1129" w:type="dxa"/>
            <w:vMerge/>
          </w:tcPr>
          <w:p w14:paraId="00CCCB7A" w14:textId="77777777" w:rsidR="002D48D3" w:rsidRDefault="002D48D3">
            <w:pPr>
              <w:widowControl/>
              <w:jc w:val="left"/>
              <w:rPr>
                <w:rFonts w:ascii="华文宋体" w:eastAsia="华文宋体" w:hAnsi="华文宋体"/>
                <w:sz w:val="18"/>
                <w:szCs w:val="18"/>
              </w:rPr>
            </w:pPr>
          </w:p>
        </w:tc>
        <w:tc>
          <w:tcPr>
            <w:tcW w:w="993" w:type="dxa"/>
          </w:tcPr>
          <w:p w14:paraId="4BA6BFD1" w14:textId="77777777" w:rsidR="002D48D3" w:rsidRDefault="001A1317">
            <w:pPr>
              <w:widowControl/>
              <w:jc w:val="left"/>
              <w:rPr>
                <w:rFonts w:ascii="华文宋体" w:eastAsia="华文宋体" w:hAnsi="华文宋体"/>
                <w:sz w:val="18"/>
                <w:szCs w:val="18"/>
              </w:rPr>
            </w:pPr>
            <w:r>
              <w:rPr>
                <w:rFonts w:ascii="华文宋体" w:eastAsia="华文宋体" w:hAnsi="华文宋体" w:hint="eastAsia"/>
                <w:sz w:val="18"/>
                <w:szCs w:val="18"/>
              </w:rPr>
              <w:t>组员</w:t>
            </w:r>
          </w:p>
        </w:tc>
        <w:tc>
          <w:tcPr>
            <w:tcW w:w="850" w:type="dxa"/>
          </w:tcPr>
          <w:p w14:paraId="57198D1E" w14:textId="77777777" w:rsidR="002D48D3" w:rsidRDefault="001A1317">
            <w:pPr>
              <w:widowControl/>
              <w:jc w:val="left"/>
              <w:rPr>
                <w:rFonts w:ascii="华文宋体" w:eastAsia="华文宋体" w:hAnsi="华文宋体"/>
                <w:sz w:val="18"/>
                <w:szCs w:val="18"/>
              </w:rPr>
            </w:pPr>
            <w:r>
              <w:rPr>
                <w:rFonts w:ascii="华文宋体" w:eastAsia="华文宋体" w:hAnsi="华文宋体" w:hint="eastAsia"/>
                <w:sz w:val="18"/>
                <w:szCs w:val="18"/>
              </w:rPr>
              <w:t>专业志愿者</w:t>
            </w:r>
          </w:p>
        </w:tc>
        <w:tc>
          <w:tcPr>
            <w:tcW w:w="1134" w:type="dxa"/>
          </w:tcPr>
          <w:p w14:paraId="0A479530" w14:textId="77777777" w:rsidR="002D48D3" w:rsidRDefault="002D48D3">
            <w:pPr>
              <w:widowControl/>
              <w:jc w:val="left"/>
              <w:rPr>
                <w:rFonts w:ascii="华文宋体" w:eastAsia="华文宋体" w:hAnsi="华文宋体"/>
                <w:sz w:val="18"/>
                <w:szCs w:val="18"/>
              </w:rPr>
            </w:pPr>
          </w:p>
        </w:tc>
        <w:tc>
          <w:tcPr>
            <w:tcW w:w="4190" w:type="dxa"/>
          </w:tcPr>
          <w:p w14:paraId="77330B61" w14:textId="77777777" w:rsidR="002D48D3" w:rsidRDefault="001A1317">
            <w:pPr>
              <w:pStyle w:val="a8"/>
              <w:widowControl/>
              <w:numPr>
                <w:ilvl w:val="0"/>
                <w:numId w:val="5"/>
              </w:numPr>
              <w:ind w:firstLineChars="0"/>
              <w:jc w:val="left"/>
              <w:rPr>
                <w:rFonts w:ascii="华文宋体" w:eastAsia="华文宋体" w:hAnsi="华文宋体"/>
                <w:sz w:val="18"/>
                <w:szCs w:val="18"/>
              </w:rPr>
            </w:pPr>
            <w:r>
              <w:rPr>
                <w:rFonts w:ascii="华文宋体" w:eastAsia="华文宋体" w:hAnsi="华文宋体" w:hint="eastAsia"/>
                <w:sz w:val="18"/>
                <w:szCs w:val="18"/>
              </w:rPr>
              <w:t>发现火情涝情，引起触电风险的，迅速切断电源；就近选取消防器材灭火；撤离周围易燃可燃爆炸物；若形成有毒或窒息性气体，佩戴空气呼吸器；将受伤人员转移至安全地带；</w:t>
            </w:r>
          </w:p>
          <w:p w14:paraId="7C488A3C" w14:textId="77777777" w:rsidR="002D48D3" w:rsidRDefault="001A1317">
            <w:pPr>
              <w:pStyle w:val="a8"/>
              <w:widowControl/>
              <w:numPr>
                <w:ilvl w:val="0"/>
                <w:numId w:val="5"/>
              </w:numPr>
              <w:ind w:firstLineChars="0"/>
              <w:jc w:val="left"/>
              <w:rPr>
                <w:rFonts w:ascii="华文宋体" w:eastAsia="华文宋体" w:hAnsi="华文宋体"/>
                <w:sz w:val="18"/>
                <w:szCs w:val="18"/>
              </w:rPr>
            </w:pPr>
            <w:r>
              <w:rPr>
                <w:rFonts w:ascii="华文宋体" w:eastAsia="华文宋体" w:hAnsi="华文宋体" w:hint="eastAsia"/>
                <w:sz w:val="18"/>
                <w:szCs w:val="18"/>
              </w:rPr>
              <w:t>暴雨台风情况下负责检查户外设施，按规定安排防汛准备</w:t>
            </w:r>
          </w:p>
          <w:p w14:paraId="05EC25B3" w14:textId="77777777" w:rsidR="002D48D3" w:rsidRDefault="001A1317">
            <w:pPr>
              <w:pStyle w:val="a8"/>
              <w:widowControl/>
              <w:numPr>
                <w:ilvl w:val="0"/>
                <w:numId w:val="5"/>
              </w:numPr>
              <w:ind w:firstLineChars="0"/>
              <w:jc w:val="left"/>
              <w:rPr>
                <w:rFonts w:ascii="华文宋体" w:eastAsia="华文宋体" w:hAnsi="华文宋体"/>
                <w:sz w:val="18"/>
                <w:szCs w:val="18"/>
              </w:rPr>
            </w:pPr>
            <w:r>
              <w:rPr>
                <w:rFonts w:ascii="华文宋体" w:eastAsia="华文宋体" w:hAnsi="华文宋体" w:hint="eastAsia"/>
                <w:sz w:val="18"/>
                <w:szCs w:val="18"/>
              </w:rPr>
              <w:t>对事故受损的设备设施进行修理，恢复。</w:t>
            </w:r>
          </w:p>
          <w:p w14:paraId="4F6EE7EB" w14:textId="77777777" w:rsidR="002D48D3" w:rsidRDefault="001A1317">
            <w:pPr>
              <w:pStyle w:val="a8"/>
              <w:widowControl/>
              <w:numPr>
                <w:ilvl w:val="0"/>
                <w:numId w:val="5"/>
              </w:numPr>
              <w:ind w:firstLineChars="0"/>
              <w:jc w:val="left"/>
              <w:rPr>
                <w:rFonts w:ascii="华文宋体" w:eastAsia="华文宋体" w:hAnsi="华文宋体"/>
                <w:sz w:val="18"/>
                <w:szCs w:val="18"/>
              </w:rPr>
            </w:pPr>
            <w:r>
              <w:rPr>
                <w:rFonts w:ascii="华文宋体" w:eastAsia="华文宋体" w:hAnsi="华文宋体" w:hint="eastAsia"/>
                <w:sz w:val="18"/>
                <w:szCs w:val="18"/>
              </w:rPr>
              <w:t>现场设备维修</w:t>
            </w:r>
          </w:p>
        </w:tc>
      </w:tr>
      <w:tr w:rsidR="002D48D3" w14:paraId="0FCFA181" w14:textId="77777777" w:rsidTr="00201934">
        <w:tc>
          <w:tcPr>
            <w:tcW w:w="1129" w:type="dxa"/>
            <w:vMerge w:val="restart"/>
          </w:tcPr>
          <w:p w14:paraId="35B814E7" w14:textId="77777777" w:rsidR="002D48D3" w:rsidRDefault="001A1317">
            <w:pPr>
              <w:widowControl/>
              <w:jc w:val="left"/>
              <w:rPr>
                <w:rFonts w:ascii="华文宋体" w:eastAsia="华文宋体" w:hAnsi="华文宋体"/>
                <w:sz w:val="18"/>
                <w:szCs w:val="18"/>
              </w:rPr>
            </w:pPr>
            <w:r>
              <w:rPr>
                <w:rFonts w:ascii="华文宋体" w:eastAsia="华文宋体" w:hAnsi="华文宋体" w:hint="eastAsia"/>
                <w:sz w:val="18"/>
                <w:szCs w:val="18"/>
              </w:rPr>
              <w:t>联络沟通</w:t>
            </w:r>
          </w:p>
        </w:tc>
        <w:tc>
          <w:tcPr>
            <w:tcW w:w="993" w:type="dxa"/>
          </w:tcPr>
          <w:p w14:paraId="7206AF04" w14:textId="77777777" w:rsidR="002D48D3" w:rsidRDefault="001A1317">
            <w:pPr>
              <w:widowControl/>
              <w:jc w:val="left"/>
              <w:rPr>
                <w:rFonts w:ascii="华文宋体" w:eastAsia="华文宋体" w:hAnsi="华文宋体"/>
                <w:sz w:val="18"/>
                <w:szCs w:val="18"/>
              </w:rPr>
            </w:pPr>
            <w:r>
              <w:rPr>
                <w:rFonts w:ascii="华文宋体" w:eastAsia="华文宋体" w:hAnsi="华文宋体" w:hint="eastAsia"/>
                <w:sz w:val="18"/>
                <w:szCs w:val="18"/>
              </w:rPr>
              <w:t>组长</w:t>
            </w:r>
          </w:p>
        </w:tc>
        <w:tc>
          <w:tcPr>
            <w:tcW w:w="850" w:type="dxa"/>
          </w:tcPr>
          <w:p w14:paraId="05752923" w14:textId="77777777" w:rsidR="002D48D3" w:rsidRDefault="001A1317">
            <w:pPr>
              <w:widowControl/>
              <w:jc w:val="left"/>
              <w:rPr>
                <w:rFonts w:ascii="华文宋体" w:eastAsia="华文宋体" w:hAnsi="华文宋体"/>
                <w:sz w:val="18"/>
                <w:szCs w:val="18"/>
              </w:rPr>
            </w:pPr>
            <w:r>
              <w:rPr>
                <w:rFonts w:ascii="华文宋体" w:eastAsia="华文宋体" w:hAnsi="华文宋体" w:hint="eastAsia"/>
                <w:sz w:val="18"/>
                <w:szCs w:val="18"/>
              </w:rPr>
              <w:t>居委会</w:t>
            </w:r>
          </w:p>
        </w:tc>
        <w:tc>
          <w:tcPr>
            <w:tcW w:w="1134" w:type="dxa"/>
          </w:tcPr>
          <w:p w14:paraId="7AB7E0C7" w14:textId="77777777" w:rsidR="002D48D3" w:rsidRDefault="002D48D3">
            <w:pPr>
              <w:widowControl/>
              <w:jc w:val="left"/>
              <w:rPr>
                <w:rFonts w:ascii="华文宋体" w:eastAsia="华文宋体" w:hAnsi="华文宋体"/>
                <w:sz w:val="18"/>
                <w:szCs w:val="18"/>
              </w:rPr>
            </w:pPr>
          </w:p>
        </w:tc>
        <w:tc>
          <w:tcPr>
            <w:tcW w:w="4190" w:type="dxa"/>
          </w:tcPr>
          <w:p w14:paraId="7B3733EA" w14:textId="77777777" w:rsidR="002D48D3" w:rsidRDefault="001A1317">
            <w:pPr>
              <w:pStyle w:val="a8"/>
              <w:widowControl/>
              <w:numPr>
                <w:ilvl w:val="0"/>
                <w:numId w:val="6"/>
              </w:numPr>
              <w:ind w:firstLineChars="0"/>
              <w:jc w:val="left"/>
              <w:rPr>
                <w:rFonts w:ascii="华文宋体" w:eastAsia="华文宋体" w:hAnsi="华文宋体"/>
                <w:sz w:val="18"/>
                <w:szCs w:val="18"/>
              </w:rPr>
            </w:pPr>
            <w:r>
              <w:rPr>
                <w:rFonts w:ascii="华文宋体" w:eastAsia="华文宋体" w:hAnsi="华文宋体" w:hint="eastAsia"/>
                <w:sz w:val="18"/>
                <w:szCs w:val="18"/>
              </w:rPr>
              <w:t>统筹沟通、汇报和发布工作</w:t>
            </w:r>
          </w:p>
        </w:tc>
      </w:tr>
      <w:tr w:rsidR="002D48D3" w14:paraId="03227422" w14:textId="77777777" w:rsidTr="00201934">
        <w:tc>
          <w:tcPr>
            <w:tcW w:w="1129" w:type="dxa"/>
            <w:vMerge/>
          </w:tcPr>
          <w:p w14:paraId="2B739154" w14:textId="77777777" w:rsidR="002D48D3" w:rsidRDefault="002D48D3">
            <w:pPr>
              <w:widowControl/>
              <w:jc w:val="left"/>
              <w:rPr>
                <w:rFonts w:ascii="华文宋体" w:eastAsia="华文宋体" w:hAnsi="华文宋体"/>
                <w:sz w:val="18"/>
                <w:szCs w:val="18"/>
              </w:rPr>
            </w:pPr>
          </w:p>
        </w:tc>
        <w:tc>
          <w:tcPr>
            <w:tcW w:w="993" w:type="dxa"/>
          </w:tcPr>
          <w:p w14:paraId="0B9B1797" w14:textId="77777777" w:rsidR="002D48D3" w:rsidRDefault="001A1317">
            <w:pPr>
              <w:widowControl/>
              <w:jc w:val="left"/>
              <w:rPr>
                <w:rFonts w:ascii="华文宋体" w:eastAsia="华文宋体" w:hAnsi="华文宋体"/>
                <w:sz w:val="18"/>
                <w:szCs w:val="18"/>
              </w:rPr>
            </w:pPr>
            <w:r>
              <w:rPr>
                <w:rFonts w:ascii="华文宋体" w:eastAsia="华文宋体" w:hAnsi="华文宋体" w:hint="eastAsia"/>
                <w:sz w:val="18"/>
                <w:szCs w:val="18"/>
              </w:rPr>
              <w:t>组员</w:t>
            </w:r>
          </w:p>
        </w:tc>
        <w:tc>
          <w:tcPr>
            <w:tcW w:w="850" w:type="dxa"/>
          </w:tcPr>
          <w:p w14:paraId="57E4A7B0" w14:textId="77777777" w:rsidR="002D48D3" w:rsidRDefault="001A1317">
            <w:pPr>
              <w:widowControl/>
              <w:jc w:val="left"/>
              <w:rPr>
                <w:rFonts w:ascii="华文宋体" w:eastAsia="华文宋体" w:hAnsi="华文宋体"/>
                <w:sz w:val="18"/>
                <w:szCs w:val="18"/>
              </w:rPr>
            </w:pPr>
            <w:r>
              <w:rPr>
                <w:rFonts w:ascii="华文宋体" w:eastAsia="华文宋体" w:hAnsi="华文宋体" w:hint="eastAsia"/>
                <w:sz w:val="18"/>
                <w:szCs w:val="18"/>
              </w:rPr>
              <w:t>物业、业委会、志愿者</w:t>
            </w:r>
          </w:p>
        </w:tc>
        <w:tc>
          <w:tcPr>
            <w:tcW w:w="1134" w:type="dxa"/>
          </w:tcPr>
          <w:p w14:paraId="7A01EEBD" w14:textId="77777777" w:rsidR="002D48D3" w:rsidRDefault="002D48D3">
            <w:pPr>
              <w:widowControl/>
              <w:jc w:val="left"/>
              <w:rPr>
                <w:rFonts w:ascii="华文宋体" w:eastAsia="华文宋体" w:hAnsi="华文宋体"/>
                <w:sz w:val="18"/>
                <w:szCs w:val="18"/>
              </w:rPr>
            </w:pPr>
          </w:p>
        </w:tc>
        <w:tc>
          <w:tcPr>
            <w:tcW w:w="4190" w:type="dxa"/>
          </w:tcPr>
          <w:p w14:paraId="3730C6C4" w14:textId="77777777" w:rsidR="002D48D3" w:rsidRDefault="001A1317">
            <w:pPr>
              <w:pStyle w:val="a8"/>
              <w:widowControl/>
              <w:numPr>
                <w:ilvl w:val="0"/>
                <w:numId w:val="6"/>
              </w:numPr>
              <w:ind w:firstLineChars="0"/>
              <w:jc w:val="left"/>
              <w:rPr>
                <w:rFonts w:ascii="华文宋体" w:eastAsia="华文宋体" w:hAnsi="华文宋体"/>
                <w:sz w:val="18"/>
                <w:szCs w:val="18"/>
              </w:rPr>
            </w:pPr>
            <w:r>
              <w:rPr>
                <w:rFonts w:ascii="华文宋体" w:eastAsia="华文宋体" w:hAnsi="华文宋体" w:hint="eastAsia"/>
                <w:sz w:val="18"/>
                <w:szCs w:val="18"/>
              </w:rPr>
              <w:t>负责对内对外联络和接待工作</w:t>
            </w:r>
          </w:p>
          <w:p w14:paraId="65461BA7" w14:textId="77777777" w:rsidR="002D48D3" w:rsidRDefault="001A1317">
            <w:pPr>
              <w:pStyle w:val="a8"/>
              <w:widowControl/>
              <w:numPr>
                <w:ilvl w:val="0"/>
                <w:numId w:val="6"/>
              </w:numPr>
              <w:ind w:firstLineChars="0"/>
              <w:jc w:val="left"/>
              <w:rPr>
                <w:rFonts w:ascii="华文宋体" w:eastAsia="华文宋体" w:hAnsi="华文宋体"/>
                <w:sz w:val="18"/>
                <w:szCs w:val="18"/>
              </w:rPr>
            </w:pPr>
            <w:r>
              <w:rPr>
                <w:rFonts w:ascii="华文宋体" w:eastAsia="华文宋体" w:hAnsi="华文宋体" w:hint="eastAsia"/>
                <w:sz w:val="18"/>
                <w:szCs w:val="18"/>
              </w:rPr>
              <w:t>协调与政府部门的关系，接待上级和政府部门参与应急处置人员</w:t>
            </w:r>
          </w:p>
          <w:p w14:paraId="4D9FB653" w14:textId="77777777" w:rsidR="002D48D3" w:rsidRDefault="001A1317">
            <w:pPr>
              <w:pStyle w:val="a8"/>
              <w:widowControl/>
              <w:numPr>
                <w:ilvl w:val="0"/>
                <w:numId w:val="6"/>
              </w:numPr>
              <w:ind w:firstLineChars="0"/>
              <w:jc w:val="left"/>
              <w:rPr>
                <w:rFonts w:ascii="华文宋体" w:eastAsia="华文宋体" w:hAnsi="华文宋体"/>
                <w:sz w:val="18"/>
                <w:szCs w:val="18"/>
              </w:rPr>
            </w:pPr>
            <w:r>
              <w:rPr>
                <w:rFonts w:ascii="华文宋体" w:eastAsia="华文宋体" w:hAnsi="华文宋体" w:hint="eastAsia"/>
                <w:sz w:val="18"/>
                <w:szCs w:val="18"/>
              </w:rPr>
              <w:t>负责对口有关新闻媒体的采访，发布事件的有关信息，以保证事件报道的可信性和真实性，对事件单位、政府部门及社会公众负责。</w:t>
            </w:r>
          </w:p>
        </w:tc>
      </w:tr>
      <w:tr w:rsidR="002D48D3" w14:paraId="35495753" w14:textId="77777777" w:rsidTr="00201934">
        <w:tc>
          <w:tcPr>
            <w:tcW w:w="1129" w:type="dxa"/>
            <w:vMerge w:val="restart"/>
          </w:tcPr>
          <w:p w14:paraId="5BCDF7FE" w14:textId="77777777" w:rsidR="002D48D3" w:rsidRDefault="001A1317">
            <w:pPr>
              <w:widowControl/>
              <w:jc w:val="left"/>
              <w:rPr>
                <w:rFonts w:ascii="华文宋体" w:eastAsia="华文宋体" w:hAnsi="华文宋体"/>
                <w:sz w:val="18"/>
                <w:szCs w:val="18"/>
              </w:rPr>
            </w:pPr>
            <w:r>
              <w:rPr>
                <w:rFonts w:ascii="华文宋体" w:eastAsia="华文宋体" w:hAnsi="华文宋体" w:hint="eastAsia"/>
                <w:sz w:val="18"/>
                <w:szCs w:val="18"/>
              </w:rPr>
              <w:t>医疗急救</w:t>
            </w:r>
          </w:p>
        </w:tc>
        <w:tc>
          <w:tcPr>
            <w:tcW w:w="993" w:type="dxa"/>
          </w:tcPr>
          <w:p w14:paraId="07AFBB99" w14:textId="77777777" w:rsidR="002D48D3" w:rsidRDefault="001A1317">
            <w:pPr>
              <w:widowControl/>
              <w:jc w:val="left"/>
              <w:rPr>
                <w:rFonts w:ascii="华文宋体" w:eastAsia="华文宋体" w:hAnsi="华文宋体"/>
                <w:sz w:val="18"/>
                <w:szCs w:val="18"/>
              </w:rPr>
            </w:pPr>
            <w:r>
              <w:rPr>
                <w:rFonts w:ascii="华文宋体" w:eastAsia="华文宋体" w:hAnsi="华文宋体" w:hint="eastAsia"/>
                <w:sz w:val="18"/>
                <w:szCs w:val="18"/>
              </w:rPr>
              <w:t>组长</w:t>
            </w:r>
          </w:p>
        </w:tc>
        <w:tc>
          <w:tcPr>
            <w:tcW w:w="850" w:type="dxa"/>
          </w:tcPr>
          <w:p w14:paraId="7BBC8B69" w14:textId="77777777" w:rsidR="002D48D3" w:rsidRDefault="001A1317">
            <w:pPr>
              <w:widowControl/>
              <w:jc w:val="left"/>
              <w:rPr>
                <w:rFonts w:ascii="华文宋体" w:eastAsia="华文宋体" w:hAnsi="华文宋体"/>
                <w:sz w:val="18"/>
                <w:szCs w:val="18"/>
              </w:rPr>
            </w:pPr>
            <w:r>
              <w:rPr>
                <w:rFonts w:ascii="华文宋体" w:eastAsia="华文宋体" w:hAnsi="华文宋体" w:hint="eastAsia"/>
                <w:sz w:val="18"/>
                <w:szCs w:val="18"/>
              </w:rPr>
              <w:t>专业志愿者</w:t>
            </w:r>
          </w:p>
        </w:tc>
        <w:tc>
          <w:tcPr>
            <w:tcW w:w="1134" w:type="dxa"/>
          </w:tcPr>
          <w:p w14:paraId="0B3D2925" w14:textId="77777777" w:rsidR="002D48D3" w:rsidRDefault="002D48D3">
            <w:pPr>
              <w:widowControl/>
              <w:jc w:val="left"/>
              <w:rPr>
                <w:rFonts w:ascii="华文宋体" w:eastAsia="华文宋体" w:hAnsi="华文宋体"/>
                <w:sz w:val="18"/>
                <w:szCs w:val="18"/>
              </w:rPr>
            </w:pPr>
          </w:p>
        </w:tc>
        <w:tc>
          <w:tcPr>
            <w:tcW w:w="4190" w:type="dxa"/>
          </w:tcPr>
          <w:p w14:paraId="4460166E" w14:textId="77777777" w:rsidR="002D48D3" w:rsidRDefault="001A1317">
            <w:pPr>
              <w:pStyle w:val="a8"/>
              <w:widowControl/>
              <w:numPr>
                <w:ilvl w:val="0"/>
                <w:numId w:val="7"/>
              </w:numPr>
              <w:ind w:firstLineChars="0"/>
              <w:jc w:val="left"/>
              <w:rPr>
                <w:rFonts w:ascii="华文宋体" w:eastAsia="华文宋体" w:hAnsi="华文宋体"/>
                <w:sz w:val="18"/>
                <w:szCs w:val="18"/>
              </w:rPr>
            </w:pPr>
            <w:r>
              <w:rPr>
                <w:rFonts w:ascii="华文宋体" w:eastAsia="华文宋体" w:hAnsi="华文宋体" w:hint="eastAsia"/>
                <w:sz w:val="18"/>
                <w:szCs w:val="18"/>
              </w:rPr>
              <w:t>组织医疗救援力量，统筹医疗救援工作</w:t>
            </w:r>
          </w:p>
        </w:tc>
      </w:tr>
      <w:tr w:rsidR="002D48D3" w14:paraId="39C0C343" w14:textId="77777777" w:rsidTr="00201934">
        <w:tc>
          <w:tcPr>
            <w:tcW w:w="1129" w:type="dxa"/>
            <w:vMerge/>
          </w:tcPr>
          <w:p w14:paraId="59A7CB11" w14:textId="77777777" w:rsidR="002D48D3" w:rsidRDefault="002D48D3">
            <w:pPr>
              <w:widowControl/>
              <w:jc w:val="left"/>
              <w:rPr>
                <w:rFonts w:ascii="华文宋体" w:eastAsia="华文宋体" w:hAnsi="华文宋体"/>
                <w:sz w:val="18"/>
                <w:szCs w:val="18"/>
              </w:rPr>
            </w:pPr>
          </w:p>
        </w:tc>
        <w:tc>
          <w:tcPr>
            <w:tcW w:w="993" w:type="dxa"/>
          </w:tcPr>
          <w:p w14:paraId="152622B2" w14:textId="77777777" w:rsidR="002D48D3" w:rsidRDefault="001A1317">
            <w:pPr>
              <w:widowControl/>
              <w:jc w:val="left"/>
              <w:rPr>
                <w:rFonts w:ascii="华文宋体" w:eastAsia="华文宋体" w:hAnsi="华文宋体"/>
                <w:sz w:val="18"/>
                <w:szCs w:val="18"/>
              </w:rPr>
            </w:pPr>
            <w:r>
              <w:rPr>
                <w:rFonts w:ascii="华文宋体" w:eastAsia="华文宋体" w:hAnsi="华文宋体" w:hint="eastAsia"/>
                <w:sz w:val="18"/>
                <w:szCs w:val="18"/>
              </w:rPr>
              <w:t>组员</w:t>
            </w:r>
          </w:p>
        </w:tc>
        <w:tc>
          <w:tcPr>
            <w:tcW w:w="850" w:type="dxa"/>
          </w:tcPr>
          <w:p w14:paraId="730DC022" w14:textId="77777777" w:rsidR="002D48D3" w:rsidRDefault="002D48D3">
            <w:pPr>
              <w:widowControl/>
              <w:jc w:val="left"/>
              <w:rPr>
                <w:rFonts w:ascii="华文宋体" w:eastAsia="华文宋体" w:hAnsi="华文宋体"/>
                <w:sz w:val="18"/>
                <w:szCs w:val="18"/>
              </w:rPr>
            </w:pPr>
          </w:p>
        </w:tc>
        <w:tc>
          <w:tcPr>
            <w:tcW w:w="1134" w:type="dxa"/>
          </w:tcPr>
          <w:p w14:paraId="7190BE67" w14:textId="77777777" w:rsidR="002D48D3" w:rsidRDefault="002D48D3">
            <w:pPr>
              <w:widowControl/>
              <w:jc w:val="left"/>
              <w:rPr>
                <w:rFonts w:ascii="华文宋体" w:eastAsia="华文宋体" w:hAnsi="华文宋体"/>
                <w:sz w:val="18"/>
                <w:szCs w:val="18"/>
              </w:rPr>
            </w:pPr>
          </w:p>
        </w:tc>
        <w:tc>
          <w:tcPr>
            <w:tcW w:w="4190" w:type="dxa"/>
          </w:tcPr>
          <w:p w14:paraId="58E55E8B" w14:textId="77777777" w:rsidR="002D48D3" w:rsidRDefault="001A1317">
            <w:pPr>
              <w:pStyle w:val="a8"/>
              <w:widowControl/>
              <w:numPr>
                <w:ilvl w:val="0"/>
                <w:numId w:val="7"/>
              </w:numPr>
              <w:ind w:firstLineChars="0"/>
              <w:jc w:val="left"/>
              <w:rPr>
                <w:rFonts w:ascii="华文宋体" w:eastAsia="华文宋体" w:hAnsi="华文宋体"/>
                <w:sz w:val="18"/>
                <w:szCs w:val="18"/>
              </w:rPr>
            </w:pPr>
            <w:r>
              <w:rPr>
                <w:rFonts w:ascii="华文宋体" w:eastAsia="华文宋体" w:hAnsi="华文宋体" w:hint="eastAsia"/>
                <w:sz w:val="18"/>
                <w:szCs w:val="18"/>
              </w:rPr>
              <w:t>对伤员病人展开急救工作</w:t>
            </w:r>
          </w:p>
          <w:p w14:paraId="7268CE57" w14:textId="77777777" w:rsidR="002D48D3" w:rsidRDefault="001A1317">
            <w:pPr>
              <w:pStyle w:val="a8"/>
              <w:widowControl/>
              <w:numPr>
                <w:ilvl w:val="0"/>
                <w:numId w:val="7"/>
              </w:numPr>
              <w:ind w:firstLineChars="0"/>
              <w:jc w:val="left"/>
              <w:rPr>
                <w:rFonts w:ascii="华文宋体" w:eastAsia="华文宋体" w:hAnsi="华文宋体"/>
                <w:sz w:val="18"/>
                <w:szCs w:val="18"/>
              </w:rPr>
            </w:pPr>
            <w:r>
              <w:rPr>
                <w:rFonts w:ascii="华文宋体" w:eastAsia="华文宋体" w:hAnsi="华文宋体" w:hint="eastAsia"/>
                <w:sz w:val="18"/>
                <w:szCs w:val="18"/>
              </w:rPr>
              <w:t>通知联络组负责联络外部医疗资源</w:t>
            </w:r>
          </w:p>
        </w:tc>
      </w:tr>
      <w:tr w:rsidR="002D48D3" w14:paraId="6D74DF45" w14:textId="77777777" w:rsidTr="00201934">
        <w:tc>
          <w:tcPr>
            <w:tcW w:w="1129" w:type="dxa"/>
            <w:vMerge w:val="restart"/>
          </w:tcPr>
          <w:p w14:paraId="330FAB4C" w14:textId="77777777" w:rsidR="002D48D3" w:rsidRDefault="001A1317">
            <w:pPr>
              <w:widowControl/>
              <w:jc w:val="left"/>
              <w:rPr>
                <w:rFonts w:ascii="华文宋体" w:eastAsia="华文宋体" w:hAnsi="华文宋体"/>
                <w:sz w:val="18"/>
                <w:szCs w:val="18"/>
              </w:rPr>
            </w:pPr>
            <w:r>
              <w:rPr>
                <w:rFonts w:ascii="华文宋体" w:eastAsia="华文宋体" w:hAnsi="华文宋体" w:hint="eastAsia"/>
                <w:sz w:val="18"/>
                <w:szCs w:val="18"/>
              </w:rPr>
              <w:t>交通治安</w:t>
            </w:r>
          </w:p>
        </w:tc>
        <w:tc>
          <w:tcPr>
            <w:tcW w:w="993" w:type="dxa"/>
          </w:tcPr>
          <w:p w14:paraId="7B2B40CC" w14:textId="77777777" w:rsidR="002D48D3" w:rsidRDefault="001A1317">
            <w:pPr>
              <w:widowControl/>
              <w:jc w:val="left"/>
              <w:rPr>
                <w:rFonts w:ascii="华文宋体" w:eastAsia="华文宋体" w:hAnsi="华文宋体"/>
                <w:sz w:val="18"/>
                <w:szCs w:val="18"/>
              </w:rPr>
            </w:pPr>
            <w:r>
              <w:rPr>
                <w:rFonts w:ascii="华文宋体" w:eastAsia="华文宋体" w:hAnsi="华文宋体" w:hint="eastAsia"/>
                <w:sz w:val="18"/>
                <w:szCs w:val="18"/>
              </w:rPr>
              <w:t>组长</w:t>
            </w:r>
          </w:p>
        </w:tc>
        <w:tc>
          <w:tcPr>
            <w:tcW w:w="850" w:type="dxa"/>
          </w:tcPr>
          <w:p w14:paraId="4561C92C" w14:textId="77777777" w:rsidR="002D48D3" w:rsidRDefault="001A1317">
            <w:pPr>
              <w:widowControl/>
              <w:jc w:val="left"/>
              <w:rPr>
                <w:rFonts w:ascii="华文宋体" w:eastAsia="华文宋体" w:hAnsi="华文宋体"/>
                <w:sz w:val="18"/>
                <w:szCs w:val="18"/>
              </w:rPr>
            </w:pPr>
            <w:r>
              <w:rPr>
                <w:rFonts w:ascii="华文宋体" w:eastAsia="华文宋体" w:hAnsi="华文宋体" w:hint="eastAsia"/>
                <w:sz w:val="18"/>
                <w:szCs w:val="18"/>
              </w:rPr>
              <w:t>物业</w:t>
            </w:r>
          </w:p>
        </w:tc>
        <w:tc>
          <w:tcPr>
            <w:tcW w:w="1134" w:type="dxa"/>
          </w:tcPr>
          <w:p w14:paraId="536F6896" w14:textId="77777777" w:rsidR="002D48D3" w:rsidRDefault="002D48D3">
            <w:pPr>
              <w:widowControl/>
              <w:jc w:val="left"/>
              <w:rPr>
                <w:rFonts w:ascii="华文宋体" w:eastAsia="华文宋体" w:hAnsi="华文宋体"/>
                <w:sz w:val="18"/>
                <w:szCs w:val="18"/>
              </w:rPr>
            </w:pPr>
          </w:p>
        </w:tc>
        <w:tc>
          <w:tcPr>
            <w:tcW w:w="4190" w:type="dxa"/>
          </w:tcPr>
          <w:p w14:paraId="740C26E5" w14:textId="77777777" w:rsidR="002D48D3" w:rsidRDefault="001A1317">
            <w:pPr>
              <w:pStyle w:val="a8"/>
              <w:widowControl/>
              <w:numPr>
                <w:ilvl w:val="0"/>
                <w:numId w:val="8"/>
              </w:numPr>
              <w:ind w:firstLineChars="0"/>
              <w:jc w:val="left"/>
              <w:rPr>
                <w:rFonts w:ascii="华文宋体" w:eastAsia="华文宋体" w:hAnsi="华文宋体"/>
                <w:sz w:val="18"/>
                <w:szCs w:val="18"/>
              </w:rPr>
            </w:pPr>
            <w:r>
              <w:rPr>
                <w:rFonts w:ascii="华文宋体" w:eastAsia="华文宋体" w:hAnsi="华文宋体" w:hint="eastAsia"/>
                <w:sz w:val="18"/>
                <w:szCs w:val="18"/>
              </w:rPr>
              <w:t>负责统筹安排警戒工作，保证无关人员远离事故现场；</w:t>
            </w:r>
          </w:p>
          <w:p w14:paraId="113D0852" w14:textId="77777777" w:rsidR="002D48D3" w:rsidRDefault="001A1317">
            <w:pPr>
              <w:pStyle w:val="a8"/>
              <w:widowControl/>
              <w:numPr>
                <w:ilvl w:val="0"/>
                <w:numId w:val="8"/>
              </w:numPr>
              <w:ind w:firstLineChars="0"/>
              <w:jc w:val="left"/>
              <w:rPr>
                <w:rFonts w:ascii="华文宋体" w:eastAsia="华文宋体" w:hAnsi="华文宋体"/>
                <w:sz w:val="18"/>
                <w:szCs w:val="18"/>
              </w:rPr>
            </w:pPr>
            <w:r>
              <w:rPr>
                <w:rFonts w:ascii="华文宋体" w:eastAsia="华文宋体" w:hAnsi="华文宋体" w:hint="eastAsia"/>
                <w:sz w:val="18"/>
                <w:szCs w:val="18"/>
              </w:rPr>
              <w:t>保持抢险救援车辆通道畅通</w:t>
            </w:r>
          </w:p>
        </w:tc>
      </w:tr>
      <w:tr w:rsidR="002D48D3" w14:paraId="7E0F5E1D" w14:textId="77777777" w:rsidTr="00201934">
        <w:tc>
          <w:tcPr>
            <w:tcW w:w="1129" w:type="dxa"/>
            <w:vMerge/>
          </w:tcPr>
          <w:p w14:paraId="37A63DB9" w14:textId="77777777" w:rsidR="002D48D3" w:rsidRDefault="002D48D3">
            <w:pPr>
              <w:widowControl/>
              <w:jc w:val="left"/>
              <w:rPr>
                <w:rFonts w:ascii="华文宋体" w:eastAsia="华文宋体" w:hAnsi="华文宋体"/>
                <w:sz w:val="18"/>
                <w:szCs w:val="18"/>
              </w:rPr>
            </w:pPr>
          </w:p>
        </w:tc>
        <w:tc>
          <w:tcPr>
            <w:tcW w:w="993" w:type="dxa"/>
          </w:tcPr>
          <w:p w14:paraId="7F9AAC28" w14:textId="77777777" w:rsidR="002D48D3" w:rsidRDefault="001A1317">
            <w:pPr>
              <w:widowControl/>
              <w:jc w:val="left"/>
              <w:rPr>
                <w:rFonts w:ascii="华文宋体" w:eastAsia="华文宋体" w:hAnsi="华文宋体"/>
                <w:sz w:val="18"/>
                <w:szCs w:val="18"/>
              </w:rPr>
            </w:pPr>
            <w:r>
              <w:rPr>
                <w:rFonts w:ascii="华文宋体" w:eastAsia="华文宋体" w:hAnsi="华文宋体" w:hint="eastAsia"/>
                <w:sz w:val="18"/>
                <w:szCs w:val="18"/>
              </w:rPr>
              <w:t>组员</w:t>
            </w:r>
          </w:p>
        </w:tc>
        <w:tc>
          <w:tcPr>
            <w:tcW w:w="850" w:type="dxa"/>
          </w:tcPr>
          <w:p w14:paraId="6BCB8572" w14:textId="77777777" w:rsidR="002D48D3" w:rsidRDefault="001A1317">
            <w:pPr>
              <w:widowControl/>
              <w:jc w:val="left"/>
              <w:rPr>
                <w:rFonts w:ascii="华文宋体" w:eastAsia="华文宋体" w:hAnsi="华文宋体"/>
                <w:sz w:val="18"/>
                <w:szCs w:val="18"/>
              </w:rPr>
            </w:pPr>
            <w:r>
              <w:rPr>
                <w:rFonts w:ascii="华文宋体" w:eastAsia="华文宋体" w:hAnsi="华文宋体" w:hint="eastAsia"/>
                <w:sz w:val="18"/>
                <w:szCs w:val="18"/>
              </w:rPr>
              <w:t>物业、志愿者</w:t>
            </w:r>
          </w:p>
        </w:tc>
        <w:tc>
          <w:tcPr>
            <w:tcW w:w="1134" w:type="dxa"/>
          </w:tcPr>
          <w:p w14:paraId="79CB5D9F" w14:textId="77777777" w:rsidR="002D48D3" w:rsidRDefault="002D48D3">
            <w:pPr>
              <w:widowControl/>
              <w:jc w:val="left"/>
              <w:rPr>
                <w:rFonts w:ascii="华文宋体" w:eastAsia="华文宋体" w:hAnsi="华文宋体"/>
                <w:sz w:val="18"/>
                <w:szCs w:val="18"/>
              </w:rPr>
            </w:pPr>
          </w:p>
        </w:tc>
        <w:tc>
          <w:tcPr>
            <w:tcW w:w="4190" w:type="dxa"/>
          </w:tcPr>
          <w:p w14:paraId="09D39CAB" w14:textId="77777777" w:rsidR="002D48D3" w:rsidRDefault="001A1317">
            <w:pPr>
              <w:pStyle w:val="a8"/>
              <w:widowControl/>
              <w:numPr>
                <w:ilvl w:val="0"/>
                <w:numId w:val="9"/>
              </w:numPr>
              <w:ind w:firstLineChars="0"/>
              <w:jc w:val="left"/>
              <w:rPr>
                <w:rFonts w:ascii="华文宋体" w:eastAsia="华文宋体" w:hAnsi="华文宋体"/>
                <w:sz w:val="18"/>
                <w:szCs w:val="18"/>
              </w:rPr>
            </w:pPr>
            <w:r>
              <w:rPr>
                <w:rFonts w:ascii="华文宋体" w:eastAsia="华文宋体" w:hAnsi="华文宋体" w:hint="eastAsia"/>
                <w:sz w:val="18"/>
                <w:szCs w:val="18"/>
              </w:rPr>
              <w:t>负责事件现场必要的人员和物资的疏散工作，开辟应急抢险人员和车辆出入的专用通道和安全通道，对封闭区域的进行封闭、检查，控制进出人员和车辆，（如需要，配合协</w:t>
            </w:r>
            <w:r>
              <w:rPr>
                <w:rFonts w:ascii="华文宋体" w:eastAsia="华文宋体" w:hAnsi="华文宋体" w:hint="eastAsia"/>
                <w:sz w:val="18"/>
                <w:szCs w:val="18"/>
              </w:rPr>
              <w:lastRenderedPageBreak/>
              <w:t>助公安部门对犯罪嫌疑人搜查、抓捕和案件侦查工作。）</w:t>
            </w:r>
          </w:p>
          <w:p w14:paraId="162E01FF" w14:textId="77777777" w:rsidR="002D48D3" w:rsidRDefault="001A1317">
            <w:pPr>
              <w:pStyle w:val="a8"/>
              <w:widowControl/>
              <w:numPr>
                <w:ilvl w:val="0"/>
                <w:numId w:val="9"/>
              </w:numPr>
              <w:ind w:firstLineChars="0"/>
              <w:jc w:val="left"/>
              <w:rPr>
                <w:rFonts w:ascii="华文宋体" w:eastAsia="华文宋体" w:hAnsi="华文宋体"/>
                <w:sz w:val="18"/>
                <w:szCs w:val="18"/>
              </w:rPr>
            </w:pPr>
            <w:r>
              <w:rPr>
                <w:rFonts w:ascii="华文宋体" w:eastAsia="华文宋体" w:hAnsi="华文宋体" w:hint="eastAsia"/>
                <w:sz w:val="18"/>
                <w:szCs w:val="18"/>
              </w:rPr>
              <w:t>负责现场警戒保卫和维护治安与交通秩序。</w:t>
            </w:r>
          </w:p>
        </w:tc>
      </w:tr>
      <w:tr w:rsidR="002D48D3" w14:paraId="13ACD0DE" w14:textId="77777777" w:rsidTr="00201934">
        <w:tc>
          <w:tcPr>
            <w:tcW w:w="1129" w:type="dxa"/>
            <w:vMerge w:val="restart"/>
          </w:tcPr>
          <w:p w14:paraId="2E9A6D81" w14:textId="77777777" w:rsidR="002D48D3" w:rsidRDefault="001A1317">
            <w:pPr>
              <w:widowControl/>
              <w:jc w:val="left"/>
              <w:rPr>
                <w:rFonts w:ascii="华文宋体" w:eastAsia="华文宋体" w:hAnsi="华文宋体"/>
                <w:sz w:val="18"/>
                <w:szCs w:val="18"/>
              </w:rPr>
            </w:pPr>
            <w:r>
              <w:rPr>
                <w:rFonts w:ascii="华文宋体" w:eastAsia="华文宋体" w:hAnsi="华文宋体" w:hint="eastAsia"/>
                <w:sz w:val="18"/>
                <w:szCs w:val="18"/>
              </w:rPr>
              <w:lastRenderedPageBreak/>
              <w:t>后勤保障</w:t>
            </w:r>
          </w:p>
        </w:tc>
        <w:tc>
          <w:tcPr>
            <w:tcW w:w="993" w:type="dxa"/>
          </w:tcPr>
          <w:p w14:paraId="7567C826" w14:textId="77777777" w:rsidR="002D48D3" w:rsidRDefault="001A1317">
            <w:pPr>
              <w:widowControl/>
              <w:jc w:val="left"/>
              <w:rPr>
                <w:rFonts w:ascii="华文宋体" w:eastAsia="华文宋体" w:hAnsi="华文宋体"/>
                <w:sz w:val="18"/>
                <w:szCs w:val="18"/>
              </w:rPr>
            </w:pPr>
            <w:r>
              <w:rPr>
                <w:rFonts w:ascii="华文宋体" w:eastAsia="华文宋体" w:hAnsi="华文宋体" w:hint="eastAsia"/>
                <w:sz w:val="18"/>
                <w:szCs w:val="18"/>
              </w:rPr>
              <w:t>组长</w:t>
            </w:r>
          </w:p>
        </w:tc>
        <w:tc>
          <w:tcPr>
            <w:tcW w:w="850" w:type="dxa"/>
          </w:tcPr>
          <w:p w14:paraId="2976554A" w14:textId="77777777" w:rsidR="002D48D3" w:rsidRDefault="001A1317">
            <w:pPr>
              <w:widowControl/>
              <w:jc w:val="left"/>
              <w:rPr>
                <w:rFonts w:ascii="华文宋体" w:eastAsia="华文宋体" w:hAnsi="华文宋体"/>
                <w:sz w:val="18"/>
                <w:szCs w:val="18"/>
              </w:rPr>
            </w:pPr>
            <w:r>
              <w:rPr>
                <w:rFonts w:ascii="华文宋体" w:eastAsia="华文宋体" w:hAnsi="华文宋体" w:hint="eastAsia"/>
                <w:sz w:val="18"/>
                <w:szCs w:val="18"/>
              </w:rPr>
              <w:t>物业</w:t>
            </w:r>
          </w:p>
        </w:tc>
        <w:tc>
          <w:tcPr>
            <w:tcW w:w="1134" w:type="dxa"/>
          </w:tcPr>
          <w:p w14:paraId="3BB2B88C" w14:textId="77777777" w:rsidR="002D48D3" w:rsidRDefault="002D48D3">
            <w:pPr>
              <w:widowControl/>
              <w:jc w:val="left"/>
              <w:rPr>
                <w:rFonts w:ascii="华文宋体" w:eastAsia="华文宋体" w:hAnsi="华文宋体"/>
                <w:sz w:val="18"/>
                <w:szCs w:val="18"/>
              </w:rPr>
            </w:pPr>
          </w:p>
        </w:tc>
        <w:tc>
          <w:tcPr>
            <w:tcW w:w="4190" w:type="dxa"/>
          </w:tcPr>
          <w:p w14:paraId="525EA355" w14:textId="77777777" w:rsidR="002D48D3" w:rsidRDefault="001A1317">
            <w:pPr>
              <w:pStyle w:val="a8"/>
              <w:widowControl/>
              <w:numPr>
                <w:ilvl w:val="0"/>
                <w:numId w:val="10"/>
              </w:numPr>
              <w:ind w:firstLineChars="0"/>
              <w:jc w:val="left"/>
              <w:rPr>
                <w:rFonts w:ascii="华文宋体" w:eastAsia="华文宋体" w:hAnsi="华文宋体"/>
                <w:sz w:val="18"/>
                <w:szCs w:val="18"/>
              </w:rPr>
            </w:pPr>
            <w:r>
              <w:rPr>
                <w:rFonts w:ascii="华文宋体" w:eastAsia="华文宋体" w:hAnsi="华文宋体" w:hint="eastAsia"/>
                <w:sz w:val="18"/>
                <w:szCs w:val="18"/>
              </w:rPr>
              <w:t>统筹安排包括物资、设备、车辆等后勤保障工作</w:t>
            </w:r>
          </w:p>
        </w:tc>
      </w:tr>
      <w:tr w:rsidR="002D48D3" w14:paraId="59DC308B" w14:textId="77777777" w:rsidTr="00201934">
        <w:tc>
          <w:tcPr>
            <w:tcW w:w="1129" w:type="dxa"/>
            <w:vMerge/>
          </w:tcPr>
          <w:p w14:paraId="67D59815" w14:textId="77777777" w:rsidR="002D48D3" w:rsidRDefault="002D48D3">
            <w:pPr>
              <w:widowControl/>
              <w:jc w:val="left"/>
              <w:rPr>
                <w:rFonts w:ascii="华文宋体" w:eastAsia="华文宋体" w:hAnsi="华文宋体"/>
                <w:sz w:val="18"/>
                <w:szCs w:val="18"/>
              </w:rPr>
            </w:pPr>
          </w:p>
        </w:tc>
        <w:tc>
          <w:tcPr>
            <w:tcW w:w="993" w:type="dxa"/>
          </w:tcPr>
          <w:p w14:paraId="083849C1" w14:textId="77777777" w:rsidR="002D48D3" w:rsidRDefault="001A1317">
            <w:pPr>
              <w:widowControl/>
              <w:jc w:val="left"/>
              <w:rPr>
                <w:rFonts w:ascii="华文宋体" w:eastAsia="华文宋体" w:hAnsi="华文宋体"/>
                <w:sz w:val="18"/>
                <w:szCs w:val="18"/>
              </w:rPr>
            </w:pPr>
            <w:r>
              <w:rPr>
                <w:rFonts w:ascii="华文宋体" w:eastAsia="华文宋体" w:hAnsi="华文宋体" w:hint="eastAsia"/>
                <w:sz w:val="18"/>
                <w:szCs w:val="18"/>
              </w:rPr>
              <w:t>组员</w:t>
            </w:r>
          </w:p>
        </w:tc>
        <w:tc>
          <w:tcPr>
            <w:tcW w:w="850" w:type="dxa"/>
          </w:tcPr>
          <w:p w14:paraId="727228B5" w14:textId="77777777" w:rsidR="002D48D3" w:rsidRDefault="001A1317">
            <w:pPr>
              <w:widowControl/>
              <w:jc w:val="left"/>
              <w:rPr>
                <w:rFonts w:ascii="华文宋体" w:eastAsia="华文宋体" w:hAnsi="华文宋体"/>
                <w:sz w:val="18"/>
                <w:szCs w:val="18"/>
              </w:rPr>
            </w:pPr>
            <w:r>
              <w:rPr>
                <w:rFonts w:ascii="华文宋体" w:eastAsia="华文宋体" w:hAnsi="华文宋体" w:hint="eastAsia"/>
                <w:sz w:val="18"/>
                <w:szCs w:val="18"/>
              </w:rPr>
              <w:t>志愿者</w:t>
            </w:r>
          </w:p>
        </w:tc>
        <w:tc>
          <w:tcPr>
            <w:tcW w:w="1134" w:type="dxa"/>
          </w:tcPr>
          <w:p w14:paraId="20909F6B" w14:textId="77777777" w:rsidR="002D48D3" w:rsidRDefault="002D48D3">
            <w:pPr>
              <w:widowControl/>
              <w:jc w:val="left"/>
              <w:rPr>
                <w:rFonts w:ascii="华文宋体" w:eastAsia="华文宋体" w:hAnsi="华文宋体"/>
                <w:sz w:val="18"/>
                <w:szCs w:val="18"/>
              </w:rPr>
            </w:pPr>
          </w:p>
        </w:tc>
        <w:tc>
          <w:tcPr>
            <w:tcW w:w="4190" w:type="dxa"/>
          </w:tcPr>
          <w:p w14:paraId="6740827E" w14:textId="77777777" w:rsidR="002D48D3" w:rsidRDefault="001A1317">
            <w:pPr>
              <w:pStyle w:val="a8"/>
              <w:widowControl/>
              <w:numPr>
                <w:ilvl w:val="0"/>
                <w:numId w:val="10"/>
              </w:numPr>
              <w:ind w:firstLineChars="0"/>
              <w:jc w:val="left"/>
              <w:rPr>
                <w:rFonts w:ascii="华文宋体" w:eastAsia="华文宋体" w:hAnsi="华文宋体"/>
                <w:sz w:val="18"/>
                <w:szCs w:val="18"/>
              </w:rPr>
            </w:pPr>
            <w:r>
              <w:rPr>
                <w:rFonts w:ascii="华文宋体" w:eastAsia="华文宋体" w:hAnsi="华文宋体" w:hint="eastAsia"/>
                <w:sz w:val="18"/>
                <w:szCs w:val="18"/>
              </w:rPr>
              <w:t>准备相关应急救援物资</w:t>
            </w:r>
            <w:r>
              <w:rPr>
                <w:rFonts w:ascii="华文宋体" w:eastAsia="华文宋体" w:hAnsi="华文宋体"/>
                <w:sz w:val="18"/>
                <w:szCs w:val="18"/>
              </w:rPr>
              <w:t>;</w:t>
            </w:r>
          </w:p>
          <w:p w14:paraId="30DB0593" w14:textId="77777777" w:rsidR="002D48D3" w:rsidRDefault="001A1317">
            <w:pPr>
              <w:pStyle w:val="a8"/>
              <w:widowControl/>
              <w:numPr>
                <w:ilvl w:val="0"/>
                <w:numId w:val="10"/>
              </w:numPr>
              <w:ind w:firstLineChars="0"/>
              <w:jc w:val="left"/>
              <w:rPr>
                <w:rFonts w:ascii="华文宋体" w:eastAsia="华文宋体" w:hAnsi="华文宋体"/>
                <w:sz w:val="18"/>
                <w:szCs w:val="18"/>
              </w:rPr>
            </w:pPr>
            <w:r>
              <w:rPr>
                <w:rFonts w:ascii="华文宋体" w:eastAsia="华文宋体" w:hAnsi="华文宋体"/>
                <w:sz w:val="18"/>
                <w:szCs w:val="18"/>
              </w:rPr>
              <w:t>根据应急指挥部命令或现场需求，及时将主要应急物资及联系方式送至事故</w:t>
            </w:r>
            <w:r>
              <w:rPr>
                <w:rFonts w:ascii="华文宋体" w:eastAsia="华文宋体" w:hAnsi="华文宋体" w:hint="eastAsia"/>
                <w:sz w:val="18"/>
                <w:szCs w:val="18"/>
              </w:rPr>
              <w:t>救援</w:t>
            </w:r>
            <w:r>
              <w:rPr>
                <w:rFonts w:ascii="华文宋体" w:eastAsia="华文宋体" w:hAnsi="华文宋体"/>
                <w:sz w:val="18"/>
                <w:szCs w:val="18"/>
              </w:rPr>
              <w:t>现场；</w:t>
            </w:r>
          </w:p>
          <w:p w14:paraId="5D719E29" w14:textId="77777777" w:rsidR="002D48D3" w:rsidRDefault="001A1317">
            <w:pPr>
              <w:pStyle w:val="a8"/>
              <w:widowControl/>
              <w:numPr>
                <w:ilvl w:val="0"/>
                <w:numId w:val="10"/>
              </w:numPr>
              <w:ind w:firstLineChars="0"/>
              <w:jc w:val="left"/>
              <w:rPr>
                <w:rFonts w:ascii="华文宋体" w:eastAsia="华文宋体" w:hAnsi="华文宋体"/>
                <w:sz w:val="18"/>
                <w:szCs w:val="18"/>
              </w:rPr>
            </w:pPr>
            <w:r>
              <w:rPr>
                <w:rFonts w:ascii="华文宋体" w:eastAsia="华文宋体" w:hAnsi="华文宋体"/>
                <w:sz w:val="18"/>
                <w:szCs w:val="18"/>
              </w:rPr>
              <w:t>准备应急车辆，以便随时将伤员送医；</w:t>
            </w:r>
          </w:p>
          <w:p w14:paraId="6ACD68DA" w14:textId="77777777" w:rsidR="002D48D3" w:rsidRDefault="001A1317">
            <w:pPr>
              <w:pStyle w:val="a8"/>
              <w:widowControl/>
              <w:numPr>
                <w:ilvl w:val="0"/>
                <w:numId w:val="10"/>
              </w:numPr>
              <w:ind w:firstLineChars="0"/>
              <w:jc w:val="left"/>
              <w:rPr>
                <w:rFonts w:ascii="华文宋体" w:eastAsia="华文宋体" w:hAnsi="华文宋体"/>
                <w:sz w:val="18"/>
                <w:szCs w:val="18"/>
              </w:rPr>
            </w:pPr>
            <w:r>
              <w:rPr>
                <w:rFonts w:ascii="华文宋体" w:eastAsia="华文宋体" w:hAnsi="华文宋体"/>
                <w:sz w:val="18"/>
                <w:szCs w:val="18"/>
              </w:rPr>
              <w:t>做好外来支援人员，伤员家属等相关人员的食宿安排；</w:t>
            </w:r>
          </w:p>
          <w:p w14:paraId="653C6ADB" w14:textId="77777777" w:rsidR="002D48D3" w:rsidRDefault="001A1317">
            <w:pPr>
              <w:pStyle w:val="a8"/>
              <w:widowControl/>
              <w:numPr>
                <w:ilvl w:val="0"/>
                <w:numId w:val="10"/>
              </w:numPr>
              <w:ind w:firstLineChars="0"/>
              <w:jc w:val="left"/>
              <w:rPr>
                <w:rFonts w:ascii="华文宋体" w:eastAsia="华文宋体" w:hAnsi="华文宋体"/>
                <w:sz w:val="18"/>
                <w:szCs w:val="18"/>
              </w:rPr>
            </w:pPr>
            <w:r>
              <w:rPr>
                <w:rFonts w:ascii="华文宋体" w:eastAsia="华文宋体" w:hAnsi="华文宋体"/>
                <w:sz w:val="18"/>
                <w:szCs w:val="18"/>
              </w:rPr>
              <w:t>执行应急指挥部安排其他任务。</w:t>
            </w:r>
          </w:p>
        </w:tc>
      </w:tr>
      <w:tr w:rsidR="002D48D3" w14:paraId="58738792" w14:textId="77777777">
        <w:tc>
          <w:tcPr>
            <w:tcW w:w="8296" w:type="dxa"/>
            <w:gridSpan w:val="5"/>
          </w:tcPr>
          <w:p w14:paraId="6F3F2E4B" w14:textId="77777777" w:rsidR="002D48D3" w:rsidRDefault="001A1317">
            <w:pPr>
              <w:widowControl/>
              <w:jc w:val="left"/>
              <w:rPr>
                <w:rFonts w:ascii="华文宋体" w:eastAsia="华文宋体" w:hAnsi="华文宋体"/>
                <w:sz w:val="18"/>
                <w:szCs w:val="18"/>
              </w:rPr>
            </w:pPr>
            <w:r>
              <w:rPr>
                <w:rFonts w:ascii="华文宋体" w:eastAsia="华文宋体" w:hAnsi="华文宋体" w:hint="eastAsia"/>
                <w:sz w:val="18"/>
                <w:szCs w:val="18"/>
              </w:rPr>
              <w:t>应急处置流程</w:t>
            </w:r>
          </w:p>
          <w:p w14:paraId="65DFDF5E" w14:textId="77777777" w:rsidR="002D48D3" w:rsidRDefault="001A1317">
            <w:pPr>
              <w:widowControl/>
              <w:jc w:val="left"/>
              <w:rPr>
                <w:rFonts w:ascii="华文宋体" w:eastAsia="华文宋体" w:hAnsi="华文宋体"/>
                <w:sz w:val="18"/>
                <w:szCs w:val="18"/>
              </w:rPr>
            </w:pPr>
            <w:r>
              <w:rPr>
                <w:rFonts w:ascii="华文宋体" w:eastAsia="华文宋体" w:hAnsi="华文宋体" w:hint="eastAsia"/>
                <w:sz w:val="18"/>
                <w:szCs w:val="18"/>
              </w:rPr>
              <w:t>应急启动：</w:t>
            </w:r>
          </w:p>
          <w:p w14:paraId="5888F72F" w14:textId="77777777" w:rsidR="002D48D3" w:rsidRDefault="001A1317">
            <w:pPr>
              <w:widowControl/>
              <w:jc w:val="left"/>
              <w:rPr>
                <w:rFonts w:ascii="华文宋体" w:eastAsia="华文宋体" w:hAnsi="华文宋体"/>
                <w:sz w:val="18"/>
                <w:szCs w:val="18"/>
              </w:rPr>
            </w:pPr>
            <w:r>
              <w:rPr>
                <w:rFonts w:ascii="华文宋体" w:eastAsia="华文宋体" w:hAnsi="华文宋体" w:hint="eastAsia"/>
                <w:sz w:val="18"/>
                <w:szCs w:val="18"/>
              </w:rPr>
              <w:t>1</w:t>
            </w:r>
            <w:r>
              <w:rPr>
                <w:rFonts w:ascii="华文宋体" w:eastAsia="华文宋体" w:hAnsi="华文宋体" w:hint="eastAsia"/>
                <w:sz w:val="18"/>
                <w:szCs w:val="18"/>
              </w:rPr>
              <w:t>、得到市区疾控部门通知或者社区内有异常居民上报，出现疫情需要排查。现场应急指挥小组接到消息后要统筹安排，安排社区医生进行症状的电话咨询、防疫人员穿戴好防护服上门进行异常情况的确认，应急联络组协助保持与疾控部门的沟通。异常情况及应急措施确认后，由应急指挥小组宣布启动应急预案。</w:t>
            </w:r>
          </w:p>
          <w:p w14:paraId="197F9E58" w14:textId="77777777" w:rsidR="002D48D3" w:rsidRDefault="001A1317">
            <w:pPr>
              <w:widowControl/>
              <w:jc w:val="left"/>
              <w:rPr>
                <w:rFonts w:ascii="华文宋体" w:eastAsia="华文宋体" w:hAnsi="华文宋体"/>
                <w:sz w:val="18"/>
                <w:szCs w:val="18"/>
              </w:rPr>
            </w:pPr>
            <w:r>
              <w:rPr>
                <w:rFonts w:ascii="华文宋体" w:eastAsia="华文宋体" w:hAnsi="华文宋体" w:hint="eastAsia"/>
                <w:sz w:val="18"/>
                <w:szCs w:val="18"/>
              </w:rPr>
              <w:t>2</w:t>
            </w:r>
            <w:r>
              <w:rPr>
                <w:rFonts w:ascii="华文宋体" w:eastAsia="华文宋体" w:hAnsi="华文宋体" w:hint="eastAsia"/>
                <w:sz w:val="18"/>
                <w:szCs w:val="18"/>
              </w:rPr>
              <w:t>、或，得到</w:t>
            </w:r>
            <w:r>
              <w:rPr>
                <w:rFonts w:ascii="华文宋体" w:eastAsia="华文宋体" w:hAnsi="华文宋体" w:hint="eastAsia"/>
                <w:sz w:val="18"/>
                <w:szCs w:val="18"/>
              </w:rPr>
              <w:t>市区政府关于封闭小区进行核酸筛查的通知时，启动应急预案，通知应急小组就位。</w:t>
            </w:r>
          </w:p>
          <w:p w14:paraId="4FEA4865" w14:textId="77777777" w:rsidR="002D48D3" w:rsidRDefault="001A1317">
            <w:pPr>
              <w:widowControl/>
              <w:jc w:val="left"/>
              <w:rPr>
                <w:rFonts w:ascii="华文宋体" w:eastAsia="华文宋体" w:hAnsi="华文宋体"/>
                <w:sz w:val="18"/>
                <w:szCs w:val="18"/>
              </w:rPr>
            </w:pPr>
            <w:r>
              <w:rPr>
                <w:rFonts w:ascii="华文宋体" w:eastAsia="华文宋体" w:hAnsi="华文宋体" w:hint="eastAsia"/>
                <w:sz w:val="18"/>
                <w:szCs w:val="18"/>
              </w:rPr>
              <w:t>应急预案启动后</w:t>
            </w:r>
          </w:p>
          <w:p w14:paraId="69E82DE5" w14:textId="77777777" w:rsidR="002D48D3" w:rsidRDefault="001A1317">
            <w:pPr>
              <w:widowControl/>
              <w:jc w:val="left"/>
              <w:rPr>
                <w:rFonts w:ascii="华文宋体" w:eastAsia="华文宋体" w:hAnsi="华文宋体"/>
                <w:sz w:val="18"/>
                <w:szCs w:val="18"/>
              </w:rPr>
            </w:pPr>
            <w:r>
              <w:rPr>
                <w:rFonts w:ascii="华文宋体" w:eastAsia="华文宋体" w:hAnsi="华文宋体" w:hint="eastAsia"/>
                <w:sz w:val="18"/>
                <w:szCs w:val="18"/>
              </w:rPr>
              <w:t>1</w:t>
            </w:r>
            <w:r>
              <w:rPr>
                <w:rFonts w:ascii="华文宋体" w:eastAsia="华文宋体" w:hAnsi="华文宋体" w:hint="eastAsia"/>
                <w:sz w:val="18"/>
                <w:szCs w:val="18"/>
              </w:rPr>
              <w:t>、沟通联络小组负责组织以下沟通工作：</w:t>
            </w:r>
            <w:r>
              <w:rPr>
                <w:rFonts w:ascii="华文宋体" w:eastAsia="华文宋体" w:hAnsi="华文宋体" w:hint="eastAsia"/>
                <w:sz w:val="18"/>
                <w:szCs w:val="18"/>
              </w:rPr>
              <w:t>1</w:t>
            </w:r>
            <w:r>
              <w:rPr>
                <w:rFonts w:ascii="华文宋体" w:eastAsia="华文宋体" w:hAnsi="华文宋体" w:hint="eastAsia"/>
                <w:sz w:val="18"/>
                <w:szCs w:val="18"/>
              </w:rPr>
              <w:t>）通过告示张贴，小区群、小区公众号通知居民发生的状况和安排，要求各位居民原地等待，切勿慌乱，服从安排，禁止随意进出，等待疾控人员入场进行核酸检测。</w:t>
            </w:r>
            <w:r>
              <w:rPr>
                <w:rFonts w:ascii="华文宋体" w:eastAsia="华文宋体" w:hAnsi="华文宋体" w:hint="eastAsia"/>
                <w:sz w:val="18"/>
                <w:szCs w:val="18"/>
              </w:rPr>
              <w:t>2</w:t>
            </w:r>
            <w:r>
              <w:rPr>
                <w:rFonts w:ascii="华文宋体" w:eastAsia="华文宋体" w:hAnsi="华文宋体" w:hint="eastAsia"/>
                <w:sz w:val="18"/>
                <w:szCs w:val="18"/>
              </w:rPr>
              <w:t>）联络核酸检测人员确认检测安排时间并告知总指挥和现场指挥协调其他小组；</w:t>
            </w:r>
            <w:r>
              <w:rPr>
                <w:rFonts w:ascii="华文宋体" w:eastAsia="华文宋体" w:hAnsi="华文宋体" w:hint="eastAsia"/>
                <w:sz w:val="18"/>
                <w:szCs w:val="18"/>
              </w:rPr>
              <w:t>3</w:t>
            </w:r>
            <w:r>
              <w:rPr>
                <w:rFonts w:ascii="华文宋体" w:eastAsia="华文宋体" w:hAnsi="华文宋体" w:hint="eastAsia"/>
                <w:sz w:val="18"/>
                <w:szCs w:val="18"/>
              </w:rPr>
              <w:t>）开通小区问题反映渠道，及时收集应急过程中产生的问题，反馈给相应的小组和应急总指挥进行改进和解决。</w:t>
            </w:r>
            <w:r>
              <w:rPr>
                <w:rFonts w:ascii="华文宋体" w:eastAsia="华文宋体" w:hAnsi="华文宋体" w:hint="eastAsia"/>
                <w:sz w:val="18"/>
                <w:szCs w:val="18"/>
              </w:rPr>
              <w:t>4</w:t>
            </w:r>
            <w:r>
              <w:rPr>
                <w:rFonts w:ascii="华文宋体" w:eastAsia="华文宋体" w:hAnsi="华文宋体" w:hint="eastAsia"/>
                <w:sz w:val="18"/>
                <w:szCs w:val="18"/>
              </w:rPr>
              <w:t>）保持和外部沟通的畅通。在有需要时，请求外部援助（</w:t>
            </w:r>
            <w:r>
              <w:rPr>
                <w:rFonts w:ascii="华文宋体" w:eastAsia="华文宋体" w:hAnsi="华文宋体" w:hint="eastAsia"/>
                <w:sz w:val="18"/>
                <w:szCs w:val="18"/>
              </w:rPr>
              <w:t>1</w:t>
            </w:r>
            <w:r>
              <w:rPr>
                <w:rFonts w:ascii="华文宋体" w:eastAsia="华文宋体" w:hAnsi="华文宋体"/>
                <w:sz w:val="18"/>
                <w:szCs w:val="18"/>
              </w:rPr>
              <w:t>10</w:t>
            </w:r>
            <w:r>
              <w:rPr>
                <w:rFonts w:ascii="华文宋体" w:eastAsia="华文宋体" w:hAnsi="华文宋体" w:hint="eastAsia"/>
                <w:sz w:val="18"/>
                <w:szCs w:val="18"/>
              </w:rPr>
              <w:t>、</w:t>
            </w:r>
            <w:r>
              <w:rPr>
                <w:rFonts w:ascii="华文宋体" w:eastAsia="华文宋体" w:hAnsi="华文宋体" w:hint="eastAsia"/>
                <w:sz w:val="18"/>
                <w:szCs w:val="18"/>
              </w:rPr>
              <w:t>1</w:t>
            </w:r>
            <w:r>
              <w:rPr>
                <w:rFonts w:ascii="华文宋体" w:eastAsia="华文宋体" w:hAnsi="华文宋体"/>
                <w:sz w:val="18"/>
                <w:szCs w:val="18"/>
              </w:rPr>
              <w:t>20</w:t>
            </w:r>
            <w:r>
              <w:rPr>
                <w:rFonts w:ascii="华文宋体" w:eastAsia="华文宋体" w:hAnsi="华文宋体" w:hint="eastAsia"/>
                <w:sz w:val="18"/>
                <w:szCs w:val="18"/>
              </w:rPr>
              <w:t>、社区医院等）</w:t>
            </w:r>
          </w:p>
          <w:p w14:paraId="0B3596EA" w14:textId="77777777" w:rsidR="002D48D3" w:rsidRDefault="001A1317">
            <w:pPr>
              <w:widowControl/>
              <w:jc w:val="left"/>
              <w:rPr>
                <w:rFonts w:ascii="华文宋体" w:eastAsia="华文宋体" w:hAnsi="华文宋体"/>
                <w:sz w:val="18"/>
                <w:szCs w:val="18"/>
              </w:rPr>
            </w:pPr>
            <w:r>
              <w:rPr>
                <w:rFonts w:ascii="华文宋体" w:eastAsia="华文宋体" w:hAnsi="华文宋体" w:hint="eastAsia"/>
                <w:sz w:val="18"/>
                <w:szCs w:val="18"/>
              </w:rPr>
              <w:t>2</w:t>
            </w:r>
            <w:r>
              <w:rPr>
                <w:rFonts w:ascii="华文宋体" w:eastAsia="华文宋体" w:hAnsi="华文宋体" w:hint="eastAsia"/>
                <w:sz w:val="18"/>
                <w:szCs w:val="18"/>
              </w:rPr>
              <w:t>、交通治安组，进行警戒，按疾控要求，封闭异常人员所在楼栋或者整个小区（执行任务时，需按照防疫要求做好个人防护）。安排出入口的封闭管理，疏通小区道路车辆，疏散人群避免聚集。同时按照规定制定应特殊需要（如公务，看病或其他必须事项出入小区的要求和执行方法）。安排小区巡逻确保消防通道和救援通道畅通。安排快递收发货的地点，尽量考虑空旷室外场地，避免聚集。</w:t>
            </w:r>
          </w:p>
          <w:p w14:paraId="21EB57FD" w14:textId="77777777" w:rsidR="002D48D3" w:rsidRDefault="001A1317">
            <w:pPr>
              <w:widowControl/>
              <w:jc w:val="left"/>
              <w:rPr>
                <w:rFonts w:ascii="华文宋体" w:eastAsia="华文宋体" w:hAnsi="华文宋体"/>
                <w:sz w:val="18"/>
                <w:szCs w:val="18"/>
              </w:rPr>
            </w:pPr>
            <w:r>
              <w:rPr>
                <w:rFonts w:ascii="华文宋体" w:eastAsia="华文宋体" w:hAnsi="华文宋体" w:hint="eastAsia"/>
                <w:sz w:val="18"/>
                <w:szCs w:val="18"/>
              </w:rPr>
              <w:t>3</w:t>
            </w:r>
            <w:r>
              <w:rPr>
                <w:rFonts w:ascii="华文宋体" w:eastAsia="华文宋体" w:hAnsi="华文宋体" w:hint="eastAsia"/>
                <w:sz w:val="18"/>
                <w:szCs w:val="18"/>
              </w:rPr>
              <w:t>、后勤保障组立即发放防护服、围栏等应急防疫用品给其他团队。负责按照封闭期限首先准备工作人员和防疫小组成员所需要的物资。同时按照总指挥的要求，</w:t>
            </w:r>
            <w:r>
              <w:rPr>
                <w:rFonts w:ascii="华文宋体" w:eastAsia="华文宋体" w:hAnsi="华文宋体" w:hint="eastAsia"/>
                <w:sz w:val="18"/>
                <w:szCs w:val="18"/>
              </w:rPr>
              <w:t>联络封闭区域居民日常用物资的供应。（了解保障居民民生所需要的买菜、买药的渠道，做好沟通。对于有能力可以使用智能设备的人群，鼓励志愿者组织他们自助互助。对于特殊人群，孤寡，残疾以及不会使用职能设备的特殊人群，通过楼组长实行对接，解决他们日常所需。）。按照疾控要求，对现场环境按频次做好病毒消杀工作，对防疫相关垃圾分类存放和按要求处理，必要时由疾控来消毒。</w:t>
            </w:r>
          </w:p>
          <w:p w14:paraId="5C9B5B9A" w14:textId="77777777" w:rsidR="002D48D3" w:rsidRDefault="001A1317">
            <w:pPr>
              <w:widowControl/>
              <w:jc w:val="left"/>
              <w:rPr>
                <w:rFonts w:ascii="华文宋体" w:eastAsia="华文宋体" w:hAnsi="华文宋体"/>
                <w:sz w:val="18"/>
                <w:szCs w:val="18"/>
              </w:rPr>
            </w:pPr>
            <w:r>
              <w:rPr>
                <w:rFonts w:ascii="华文宋体" w:eastAsia="华文宋体" w:hAnsi="华文宋体" w:hint="eastAsia"/>
                <w:sz w:val="18"/>
                <w:szCs w:val="18"/>
              </w:rPr>
              <w:t>4</w:t>
            </w:r>
            <w:r>
              <w:rPr>
                <w:rFonts w:ascii="华文宋体" w:eastAsia="华文宋体" w:hAnsi="华文宋体" w:hint="eastAsia"/>
                <w:sz w:val="18"/>
                <w:szCs w:val="18"/>
              </w:rPr>
              <w:t>、过程中如出现断水、断电、通讯中断等异常情况，由工程抢险组负责处理。</w:t>
            </w:r>
          </w:p>
          <w:p w14:paraId="4F1602DA" w14:textId="77777777" w:rsidR="002D48D3" w:rsidRDefault="001A1317">
            <w:pPr>
              <w:widowControl/>
              <w:jc w:val="left"/>
              <w:rPr>
                <w:rFonts w:ascii="华文宋体" w:eastAsia="华文宋体" w:hAnsi="华文宋体"/>
                <w:sz w:val="18"/>
                <w:szCs w:val="18"/>
              </w:rPr>
            </w:pPr>
            <w:r>
              <w:rPr>
                <w:rFonts w:ascii="华文宋体" w:eastAsia="华文宋体" w:hAnsi="华文宋体"/>
                <w:sz w:val="18"/>
                <w:szCs w:val="18"/>
              </w:rPr>
              <w:t>5</w:t>
            </w:r>
            <w:r>
              <w:rPr>
                <w:rFonts w:ascii="华文宋体" w:eastAsia="华文宋体" w:hAnsi="华文宋体" w:hint="eastAsia"/>
                <w:sz w:val="18"/>
                <w:szCs w:val="18"/>
              </w:rPr>
              <w:t>、如出现非疫情人员的伤害、疾病时，由医疗急救组进行紧急处理，必要时联络</w:t>
            </w:r>
            <w:r>
              <w:rPr>
                <w:rFonts w:ascii="华文宋体" w:eastAsia="华文宋体" w:hAnsi="华文宋体"/>
                <w:sz w:val="18"/>
                <w:szCs w:val="18"/>
              </w:rPr>
              <w:t>120</w:t>
            </w:r>
            <w:r>
              <w:rPr>
                <w:rFonts w:ascii="华文宋体" w:eastAsia="华文宋体" w:hAnsi="华文宋体"/>
                <w:sz w:val="18"/>
                <w:szCs w:val="18"/>
              </w:rPr>
              <w:t>处理。</w:t>
            </w:r>
          </w:p>
          <w:p w14:paraId="1A785238" w14:textId="77777777" w:rsidR="002D48D3" w:rsidRDefault="002D48D3">
            <w:pPr>
              <w:widowControl/>
              <w:jc w:val="left"/>
              <w:rPr>
                <w:rFonts w:ascii="华文宋体" w:eastAsia="华文宋体" w:hAnsi="华文宋体"/>
                <w:sz w:val="18"/>
                <w:szCs w:val="18"/>
              </w:rPr>
            </w:pPr>
          </w:p>
          <w:p w14:paraId="14F6ECD6" w14:textId="77777777" w:rsidR="002D48D3" w:rsidRDefault="001A1317">
            <w:pPr>
              <w:widowControl/>
              <w:jc w:val="left"/>
              <w:rPr>
                <w:rFonts w:ascii="华文宋体" w:eastAsia="华文宋体" w:hAnsi="华文宋体"/>
                <w:sz w:val="18"/>
                <w:szCs w:val="18"/>
              </w:rPr>
            </w:pPr>
            <w:r>
              <w:rPr>
                <w:rFonts w:ascii="华文宋体" w:eastAsia="华文宋体" w:hAnsi="华文宋体" w:hint="eastAsia"/>
                <w:sz w:val="18"/>
                <w:szCs w:val="18"/>
              </w:rPr>
              <w:t>待疾控核酸检测结论下达后，按防疫相关要求落实常规管控措施。如需进行社区封闭全员核酸检测，则可按下列流程进行：</w:t>
            </w:r>
          </w:p>
          <w:p w14:paraId="5FE893F3" w14:textId="77777777" w:rsidR="002D48D3" w:rsidRDefault="001A1317">
            <w:pPr>
              <w:widowControl/>
              <w:jc w:val="left"/>
              <w:rPr>
                <w:rFonts w:ascii="华文宋体" w:eastAsia="华文宋体" w:hAnsi="华文宋体"/>
                <w:sz w:val="18"/>
                <w:szCs w:val="18"/>
              </w:rPr>
            </w:pPr>
            <w:r>
              <w:rPr>
                <w:rFonts w:ascii="华文宋体" w:eastAsia="华文宋体" w:hAnsi="华文宋体"/>
                <w:sz w:val="18"/>
                <w:szCs w:val="18"/>
              </w:rPr>
              <w:t>1</w:t>
            </w:r>
            <w:r>
              <w:rPr>
                <w:rFonts w:ascii="华文宋体" w:eastAsia="华文宋体" w:hAnsi="华文宋体"/>
                <w:sz w:val="18"/>
                <w:szCs w:val="18"/>
              </w:rPr>
              <w:t>、</w:t>
            </w:r>
            <w:r>
              <w:rPr>
                <w:rFonts w:ascii="华文宋体" w:eastAsia="华文宋体" w:hAnsi="华文宋体"/>
                <w:sz w:val="18"/>
                <w:szCs w:val="18"/>
              </w:rPr>
              <w:tab/>
            </w:r>
            <w:r>
              <w:rPr>
                <w:rFonts w:ascii="华文宋体" w:eastAsia="华文宋体" w:hAnsi="华文宋体"/>
                <w:sz w:val="18"/>
                <w:szCs w:val="18"/>
              </w:rPr>
              <w:t>应急联络组发布社区防疫通知，明确封闭区域、时间、涉及人群及核酸检测安排；交通治安组协助安保人员接管社区各大门，许进不许出。</w:t>
            </w:r>
          </w:p>
          <w:p w14:paraId="7880B2AE" w14:textId="77777777" w:rsidR="002D48D3" w:rsidRDefault="001A1317">
            <w:pPr>
              <w:widowControl/>
              <w:jc w:val="left"/>
              <w:rPr>
                <w:rFonts w:ascii="华文宋体" w:eastAsia="华文宋体" w:hAnsi="华文宋体"/>
                <w:sz w:val="18"/>
                <w:szCs w:val="18"/>
              </w:rPr>
            </w:pPr>
            <w:r>
              <w:rPr>
                <w:rFonts w:ascii="华文宋体" w:eastAsia="华文宋体" w:hAnsi="华文宋体"/>
                <w:sz w:val="18"/>
                <w:szCs w:val="18"/>
              </w:rPr>
              <w:lastRenderedPageBreak/>
              <w:t>2</w:t>
            </w:r>
            <w:r>
              <w:rPr>
                <w:rFonts w:ascii="华文宋体" w:eastAsia="华文宋体" w:hAnsi="华文宋体"/>
                <w:sz w:val="18"/>
                <w:szCs w:val="18"/>
              </w:rPr>
              <w:t>、</w:t>
            </w:r>
            <w:r>
              <w:rPr>
                <w:rFonts w:ascii="华文宋体" w:eastAsia="华文宋体" w:hAnsi="华文宋体"/>
                <w:sz w:val="18"/>
                <w:szCs w:val="18"/>
              </w:rPr>
              <w:tab/>
            </w:r>
            <w:r>
              <w:rPr>
                <w:rFonts w:ascii="华文宋体" w:eastAsia="华文宋体" w:hAnsi="华文宋体"/>
                <w:sz w:val="18"/>
                <w:szCs w:val="18"/>
              </w:rPr>
              <w:t>应急总指挥安排防疫志愿者进行封闭区域家庭户数、人员数量排摸，上报疾控部门，安排核酸检测服务；后勤保障组按要求布置核酸检测场所</w:t>
            </w:r>
            <w:r>
              <w:rPr>
                <w:rFonts w:ascii="华文宋体" w:eastAsia="华文宋体" w:hAnsi="华文宋体" w:hint="eastAsia"/>
                <w:sz w:val="18"/>
                <w:szCs w:val="18"/>
              </w:rPr>
              <w:t>（事先规划排队路线、一米等待线和引导线。设置</w:t>
            </w:r>
            <w:r>
              <w:rPr>
                <w:rFonts w:ascii="华文宋体" w:eastAsia="华文宋体" w:hAnsi="华文宋体" w:hint="eastAsia"/>
                <w:sz w:val="18"/>
                <w:szCs w:val="18"/>
              </w:rPr>
              <w:t>8</w:t>
            </w:r>
            <w:r>
              <w:rPr>
                <w:rFonts w:ascii="华文宋体" w:eastAsia="华文宋体" w:hAnsi="华文宋体"/>
                <w:sz w:val="18"/>
                <w:szCs w:val="18"/>
              </w:rPr>
              <w:t>0</w:t>
            </w:r>
            <w:r>
              <w:rPr>
                <w:rFonts w:ascii="华文宋体" w:eastAsia="华文宋体" w:hAnsi="华文宋体" w:hint="eastAsia"/>
                <w:sz w:val="18"/>
                <w:szCs w:val="18"/>
              </w:rPr>
              <w:t>岁以上老人、儿童、特殊人群的特殊通道）</w:t>
            </w:r>
            <w:r>
              <w:rPr>
                <w:rFonts w:ascii="华文宋体" w:eastAsia="华文宋体" w:hAnsi="华文宋体"/>
                <w:sz w:val="18"/>
                <w:szCs w:val="18"/>
              </w:rPr>
              <w:t>。</w:t>
            </w:r>
          </w:p>
          <w:p w14:paraId="7C53C281" w14:textId="51BB77A9" w:rsidR="002D48D3" w:rsidRDefault="001A1317">
            <w:pPr>
              <w:widowControl/>
              <w:jc w:val="left"/>
              <w:rPr>
                <w:rFonts w:ascii="华文宋体" w:eastAsia="华文宋体" w:hAnsi="华文宋体"/>
                <w:sz w:val="18"/>
                <w:szCs w:val="18"/>
              </w:rPr>
            </w:pPr>
            <w:r>
              <w:rPr>
                <w:rFonts w:ascii="华文宋体" w:eastAsia="华文宋体" w:hAnsi="华文宋体"/>
                <w:sz w:val="18"/>
                <w:szCs w:val="18"/>
              </w:rPr>
              <w:t>3</w:t>
            </w:r>
            <w:r>
              <w:rPr>
                <w:rFonts w:ascii="华文宋体" w:eastAsia="华文宋体" w:hAnsi="华文宋体"/>
                <w:sz w:val="18"/>
                <w:szCs w:val="18"/>
              </w:rPr>
              <w:t>、</w:t>
            </w:r>
            <w:r>
              <w:rPr>
                <w:rFonts w:ascii="华文宋体" w:eastAsia="华文宋体" w:hAnsi="华文宋体"/>
                <w:sz w:val="18"/>
                <w:szCs w:val="18"/>
              </w:rPr>
              <w:tab/>
            </w:r>
            <w:r>
              <w:rPr>
                <w:rFonts w:ascii="华文宋体" w:eastAsia="华文宋体" w:hAnsi="华文宋体"/>
                <w:sz w:val="18"/>
                <w:szCs w:val="18"/>
              </w:rPr>
              <w:t>应急联络组按防疫要求组织封闭区域人员分批、分时轮流核酸，避免居民间过多接触，同时安排志愿者上门确认是否全员核酸，避免漏检。</w:t>
            </w:r>
            <w:r w:rsidR="00201934">
              <w:rPr>
                <w:rFonts w:ascii="华文宋体" w:eastAsia="华文宋体" w:hAnsi="华文宋体" w:hint="eastAsia"/>
                <w:sz w:val="18"/>
                <w:szCs w:val="18"/>
              </w:rPr>
              <w:t>密接、次密接人员可安排在最后检测，单独规划路线，避免交叉感染风险。</w:t>
            </w:r>
            <w:r>
              <w:rPr>
                <w:rFonts w:ascii="华文宋体" w:eastAsia="华文宋体" w:hAnsi="华文宋体" w:hint="eastAsia"/>
                <w:sz w:val="18"/>
                <w:szCs w:val="18"/>
              </w:rPr>
              <w:t>联络组可安排一组志愿者负责引导人群和队伍；一组志愿者帮助确认预约码；可以利用微信通知和广播通知、上门通知（特殊人群）相结合的方法，按号按户安排核酸检测。建议充分利用现有的信息工具，如排队</w:t>
            </w:r>
            <w:r>
              <w:rPr>
                <w:rFonts w:ascii="华文宋体" w:eastAsia="华文宋体" w:hAnsi="华文宋体" w:hint="eastAsia"/>
                <w:sz w:val="18"/>
                <w:szCs w:val="18"/>
              </w:rPr>
              <w:t>APP</w:t>
            </w:r>
            <w:r>
              <w:rPr>
                <w:rFonts w:ascii="华文宋体" w:eastAsia="华文宋体" w:hAnsi="华文宋体" w:hint="eastAsia"/>
                <w:sz w:val="18"/>
                <w:szCs w:val="18"/>
              </w:rPr>
              <w:t>等。加强排队秩序和效率的同时也简化的事后统计人数的工作。</w:t>
            </w:r>
          </w:p>
          <w:p w14:paraId="3459D476" w14:textId="77777777" w:rsidR="002D48D3" w:rsidRDefault="001A1317">
            <w:pPr>
              <w:widowControl/>
              <w:jc w:val="left"/>
              <w:rPr>
                <w:rFonts w:ascii="华文宋体" w:eastAsia="华文宋体" w:hAnsi="华文宋体"/>
                <w:sz w:val="18"/>
                <w:szCs w:val="18"/>
              </w:rPr>
            </w:pPr>
            <w:r>
              <w:rPr>
                <w:rFonts w:ascii="华文宋体" w:eastAsia="华文宋体" w:hAnsi="华文宋体"/>
                <w:sz w:val="18"/>
                <w:szCs w:val="18"/>
              </w:rPr>
              <w:t>4</w:t>
            </w:r>
            <w:r>
              <w:rPr>
                <w:rFonts w:ascii="华文宋体" w:eastAsia="华文宋体" w:hAnsi="华文宋体"/>
                <w:sz w:val="18"/>
                <w:szCs w:val="18"/>
              </w:rPr>
              <w:t>、</w:t>
            </w:r>
            <w:r>
              <w:rPr>
                <w:rFonts w:ascii="华文宋体" w:eastAsia="华文宋体" w:hAnsi="华文宋体"/>
                <w:sz w:val="18"/>
                <w:szCs w:val="18"/>
              </w:rPr>
              <w:tab/>
            </w:r>
            <w:r>
              <w:rPr>
                <w:rFonts w:ascii="华文宋体" w:eastAsia="华文宋体" w:hAnsi="华文宋体"/>
                <w:sz w:val="18"/>
                <w:szCs w:val="18"/>
              </w:rPr>
              <w:t>后勤保障组对封闭区域进行环境消杀，并按总指挥的要求，向封闭区域的家庭提供必要的物资。应急联络组负责与社区民居进行沟通，解决居民的疑问，</w:t>
            </w:r>
            <w:r>
              <w:rPr>
                <w:rFonts w:ascii="华文宋体" w:eastAsia="华文宋体" w:hAnsi="华文宋体"/>
                <w:sz w:val="18"/>
                <w:szCs w:val="18"/>
              </w:rPr>
              <w:t>确保舆论正常。</w:t>
            </w:r>
          </w:p>
          <w:p w14:paraId="7538879C" w14:textId="77777777" w:rsidR="002D48D3" w:rsidRDefault="001A1317">
            <w:pPr>
              <w:widowControl/>
              <w:jc w:val="left"/>
              <w:rPr>
                <w:rFonts w:ascii="华文宋体" w:eastAsia="华文宋体" w:hAnsi="华文宋体"/>
                <w:sz w:val="18"/>
                <w:szCs w:val="18"/>
              </w:rPr>
            </w:pPr>
            <w:r>
              <w:rPr>
                <w:rFonts w:ascii="华文宋体" w:eastAsia="华文宋体" w:hAnsi="华文宋体" w:hint="eastAsia"/>
                <w:sz w:val="18"/>
                <w:szCs w:val="18"/>
              </w:rPr>
              <w:t>5</w:t>
            </w:r>
            <w:r>
              <w:rPr>
                <w:rFonts w:ascii="华文宋体" w:eastAsia="华文宋体" w:hAnsi="华文宋体" w:hint="eastAsia"/>
                <w:sz w:val="18"/>
                <w:szCs w:val="18"/>
              </w:rPr>
              <w:t>、在等待解封过程中，联络组要和居民保持一定频率的沟通，告知目前的最新进展。一旦有核酸异常信息和阳性确诊信息，要在第一时间沟通情况和应急小组的应对措施以减少恐慌和不安。</w:t>
            </w:r>
          </w:p>
          <w:p w14:paraId="14B75639" w14:textId="77777777" w:rsidR="002D48D3" w:rsidRDefault="002D48D3">
            <w:pPr>
              <w:widowControl/>
              <w:jc w:val="left"/>
              <w:rPr>
                <w:rFonts w:ascii="华文宋体" w:eastAsia="华文宋体" w:hAnsi="华文宋体"/>
                <w:sz w:val="18"/>
                <w:szCs w:val="18"/>
              </w:rPr>
            </w:pPr>
          </w:p>
        </w:tc>
      </w:tr>
      <w:tr w:rsidR="002D48D3" w14:paraId="4D7FFF57" w14:textId="77777777">
        <w:tc>
          <w:tcPr>
            <w:tcW w:w="8296" w:type="dxa"/>
            <w:gridSpan w:val="5"/>
          </w:tcPr>
          <w:p w14:paraId="6324D516" w14:textId="77777777" w:rsidR="002D48D3" w:rsidRDefault="001A1317">
            <w:pPr>
              <w:widowControl/>
              <w:jc w:val="left"/>
              <w:rPr>
                <w:rFonts w:ascii="华文宋体" w:eastAsia="华文宋体" w:hAnsi="华文宋体"/>
                <w:sz w:val="18"/>
                <w:szCs w:val="18"/>
              </w:rPr>
            </w:pPr>
            <w:r>
              <w:rPr>
                <w:rFonts w:ascii="华文宋体" w:eastAsia="华文宋体" w:hAnsi="华文宋体" w:hint="eastAsia"/>
                <w:sz w:val="18"/>
                <w:szCs w:val="18"/>
              </w:rPr>
              <w:lastRenderedPageBreak/>
              <w:t>应急终止和现场恢复</w:t>
            </w:r>
          </w:p>
          <w:p w14:paraId="170FA029" w14:textId="77777777" w:rsidR="002D48D3" w:rsidRDefault="001A1317">
            <w:pPr>
              <w:widowControl/>
              <w:jc w:val="left"/>
              <w:rPr>
                <w:rFonts w:ascii="华文宋体" w:eastAsia="华文宋体" w:hAnsi="华文宋体"/>
                <w:sz w:val="18"/>
                <w:szCs w:val="18"/>
              </w:rPr>
            </w:pPr>
            <w:r>
              <w:rPr>
                <w:rFonts w:ascii="华文宋体" w:eastAsia="华文宋体" w:hAnsi="华文宋体" w:hint="eastAsia"/>
                <w:sz w:val="18"/>
                <w:szCs w:val="18"/>
              </w:rPr>
              <w:t>市区一级的卫生组织通知公共卫生事件应急响应结束</w:t>
            </w:r>
          </w:p>
        </w:tc>
      </w:tr>
      <w:tr w:rsidR="002D48D3" w14:paraId="6E8A8A92" w14:textId="77777777">
        <w:tc>
          <w:tcPr>
            <w:tcW w:w="8296" w:type="dxa"/>
            <w:gridSpan w:val="5"/>
          </w:tcPr>
          <w:p w14:paraId="42737A28" w14:textId="77777777" w:rsidR="002D48D3" w:rsidRDefault="001A1317">
            <w:pPr>
              <w:widowControl/>
              <w:jc w:val="left"/>
              <w:rPr>
                <w:rFonts w:ascii="华文宋体" w:eastAsia="华文宋体" w:hAnsi="华文宋体"/>
                <w:sz w:val="18"/>
                <w:szCs w:val="18"/>
              </w:rPr>
            </w:pPr>
            <w:r>
              <w:rPr>
                <w:rFonts w:ascii="华文宋体" w:eastAsia="华文宋体" w:hAnsi="华文宋体" w:hint="eastAsia"/>
                <w:sz w:val="18"/>
                <w:szCs w:val="18"/>
              </w:rPr>
              <w:t>其他注意事项</w:t>
            </w:r>
          </w:p>
          <w:p w14:paraId="63222A4B" w14:textId="77777777" w:rsidR="002D48D3" w:rsidRDefault="001A1317">
            <w:pPr>
              <w:widowControl/>
              <w:jc w:val="left"/>
              <w:rPr>
                <w:rFonts w:ascii="华文宋体" w:eastAsia="华文宋体" w:hAnsi="华文宋体"/>
                <w:sz w:val="18"/>
                <w:szCs w:val="18"/>
              </w:rPr>
            </w:pPr>
            <w:r>
              <w:rPr>
                <w:rFonts w:ascii="华文宋体" w:eastAsia="华文宋体" w:hAnsi="华文宋体"/>
                <w:sz w:val="18"/>
                <w:szCs w:val="18"/>
              </w:rPr>
              <w:t>1</w:t>
            </w:r>
            <w:r>
              <w:rPr>
                <w:rFonts w:ascii="华文宋体" w:eastAsia="华文宋体" w:hAnsi="华文宋体"/>
                <w:sz w:val="18"/>
                <w:szCs w:val="18"/>
              </w:rPr>
              <w:t>、</w:t>
            </w:r>
            <w:r>
              <w:rPr>
                <w:rFonts w:ascii="华文宋体" w:eastAsia="华文宋体" w:hAnsi="华文宋体"/>
                <w:sz w:val="18"/>
                <w:szCs w:val="18"/>
              </w:rPr>
              <w:tab/>
            </w:r>
            <w:r>
              <w:rPr>
                <w:rFonts w:ascii="华文宋体" w:eastAsia="华文宋体" w:hAnsi="华文宋体"/>
                <w:sz w:val="18"/>
                <w:szCs w:val="18"/>
              </w:rPr>
              <w:t>公共卫生事件，尤其是涉及到疫情、集体中毒等特殊情况的，现场指挥组应听从相应专业的专家指导，避免盲目施救、错误应急处置。</w:t>
            </w:r>
          </w:p>
          <w:p w14:paraId="30BD7050" w14:textId="77777777" w:rsidR="002D48D3" w:rsidRDefault="001A1317">
            <w:pPr>
              <w:widowControl/>
              <w:jc w:val="left"/>
              <w:rPr>
                <w:rFonts w:ascii="华文宋体" w:eastAsia="华文宋体" w:hAnsi="华文宋体"/>
                <w:sz w:val="18"/>
                <w:szCs w:val="18"/>
              </w:rPr>
            </w:pPr>
            <w:r>
              <w:rPr>
                <w:rFonts w:ascii="华文宋体" w:eastAsia="华文宋体" w:hAnsi="华文宋体"/>
                <w:sz w:val="18"/>
                <w:szCs w:val="18"/>
              </w:rPr>
              <w:t>2</w:t>
            </w:r>
            <w:r>
              <w:rPr>
                <w:rFonts w:ascii="华文宋体" w:eastAsia="华文宋体" w:hAnsi="华文宋体"/>
                <w:sz w:val="18"/>
                <w:szCs w:val="18"/>
              </w:rPr>
              <w:t>、</w:t>
            </w:r>
            <w:r>
              <w:rPr>
                <w:rFonts w:ascii="华文宋体" w:eastAsia="华文宋体" w:hAnsi="华文宋体"/>
                <w:sz w:val="18"/>
                <w:szCs w:val="18"/>
              </w:rPr>
              <w:tab/>
            </w:r>
            <w:r>
              <w:rPr>
                <w:rFonts w:ascii="华文宋体" w:eastAsia="华文宋体" w:hAnsi="华文宋体"/>
                <w:sz w:val="18"/>
                <w:szCs w:val="18"/>
              </w:rPr>
              <w:t>现场应急人员首先要做好个人防护，避免造成次生或衍生影响。</w:t>
            </w:r>
          </w:p>
        </w:tc>
      </w:tr>
      <w:tr w:rsidR="002D48D3" w14:paraId="2B0447F7" w14:textId="77777777">
        <w:tc>
          <w:tcPr>
            <w:tcW w:w="8296" w:type="dxa"/>
            <w:gridSpan w:val="5"/>
          </w:tcPr>
          <w:p w14:paraId="53F2F741" w14:textId="77777777" w:rsidR="002D48D3" w:rsidRDefault="002D48D3">
            <w:pPr>
              <w:widowControl/>
              <w:jc w:val="left"/>
              <w:rPr>
                <w:rFonts w:ascii="华文宋体" w:eastAsia="华文宋体" w:hAnsi="华文宋体"/>
                <w:sz w:val="18"/>
                <w:szCs w:val="18"/>
              </w:rPr>
            </w:pPr>
          </w:p>
        </w:tc>
      </w:tr>
      <w:tr w:rsidR="002D48D3" w14:paraId="258D9B7B" w14:textId="77777777">
        <w:tc>
          <w:tcPr>
            <w:tcW w:w="8296" w:type="dxa"/>
            <w:gridSpan w:val="5"/>
          </w:tcPr>
          <w:p w14:paraId="5E498FEB" w14:textId="77777777" w:rsidR="002D48D3" w:rsidRDefault="001A1317">
            <w:pPr>
              <w:widowControl/>
              <w:jc w:val="left"/>
              <w:rPr>
                <w:rFonts w:ascii="华文宋体" w:eastAsia="华文宋体" w:hAnsi="华文宋体"/>
                <w:sz w:val="18"/>
                <w:szCs w:val="18"/>
              </w:rPr>
            </w:pPr>
            <w:r>
              <w:rPr>
                <w:rFonts w:ascii="华文宋体" w:eastAsia="华文宋体" w:hAnsi="华文宋体" w:hint="eastAsia"/>
                <w:sz w:val="18"/>
                <w:szCs w:val="18"/>
              </w:rPr>
              <w:t>外部援助联络方式</w:t>
            </w:r>
          </w:p>
          <w:p w14:paraId="47230542" w14:textId="77777777" w:rsidR="002D48D3" w:rsidRDefault="001A1317">
            <w:pPr>
              <w:widowControl/>
              <w:jc w:val="left"/>
              <w:rPr>
                <w:rFonts w:ascii="华文宋体" w:eastAsia="华文宋体" w:hAnsi="华文宋体"/>
                <w:sz w:val="18"/>
                <w:szCs w:val="18"/>
              </w:rPr>
            </w:pPr>
            <w:r>
              <w:rPr>
                <w:rFonts w:ascii="华文宋体" w:eastAsia="华文宋体" w:hAnsi="华文宋体" w:hint="eastAsia"/>
                <w:sz w:val="18"/>
                <w:szCs w:val="18"/>
              </w:rPr>
              <w:t>警情：</w:t>
            </w:r>
            <w:r>
              <w:rPr>
                <w:rFonts w:ascii="华文宋体" w:eastAsia="华文宋体" w:hAnsi="华文宋体" w:hint="eastAsia"/>
                <w:sz w:val="18"/>
                <w:szCs w:val="18"/>
              </w:rPr>
              <w:t>1</w:t>
            </w:r>
            <w:r>
              <w:rPr>
                <w:rFonts w:ascii="华文宋体" w:eastAsia="华文宋体" w:hAnsi="华文宋体"/>
                <w:sz w:val="18"/>
                <w:szCs w:val="18"/>
              </w:rPr>
              <w:t xml:space="preserve">10  </w:t>
            </w:r>
            <w:r>
              <w:rPr>
                <w:rFonts w:ascii="华文宋体" w:eastAsia="华文宋体" w:hAnsi="华文宋体" w:hint="eastAsia"/>
                <w:sz w:val="18"/>
                <w:szCs w:val="18"/>
              </w:rPr>
              <w:t>火警：</w:t>
            </w:r>
            <w:r>
              <w:rPr>
                <w:rFonts w:ascii="华文宋体" w:eastAsia="华文宋体" w:hAnsi="华文宋体" w:hint="eastAsia"/>
                <w:sz w:val="18"/>
                <w:szCs w:val="18"/>
              </w:rPr>
              <w:t xml:space="preserve"> </w:t>
            </w:r>
            <w:r>
              <w:rPr>
                <w:rFonts w:ascii="华文宋体" w:eastAsia="华文宋体" w:hAnsi="华文宋体"/>
                <w:sz w:val="18"/>
                <w:szCs w:val="18"/>
              </w:rPr>
              <w:t xml:space="preserve">119  </w:t>
            </w:r>
            <w:r>
              <w:rPr>
                <w:rFonts w:ascii="华文宋体" w:eastAsia="华文宋体" w:hAnsi="华文宋体" w:hint="eastAsia"/>
                <w:sz w:val="18"/>
                <w:szCs w:val="18"/>
              </w:rPr>
              <w:t>救护：</w:t>
            </w:r>
            <w:r>
              <w:rPr>
                <w:rFonts w:ascii="华文宋体" w:eastAsia="华文宋体" w:hAnsi="华文宋体" w:hint="eastAsia"/>
                <w:sz w:val="18"/>
                <w:szCs w:val="18"/>
              </w:rPr>
              <w:t>1</w:t>
            </w:r>
            <w:r>
              <w:rPr>
                <w:rFonts w:ascii="华文宋体" w:eastAsia="华文宋体" w:hAnsi="华文宋体"/>
                <w:sz w:val="18"/>
                <w:szCs w:val="18"/>
              </w:rPr>
              <w:t xml:space="preserve">20  </w:t>
            </w:r>
            <w:r>
              <w:rPr>
                <w:rFonts w:ascii="华文宋体" w:eastAsia="华文宋体" w:hAnsi="华文宋体" w:hint="eastAsia"/>
                <w:sz w:val="18"/>
                <w:szCs w:val="18"/>
              </w:rPr>
              <w:t>附近派出所：</w:t>
            </w:r>
            <w:r>
              <w:rPr>
                <w:rFonts w:ascii="华文宋体" w:eastAsia="华文宋体" w:hAnsi="华文宋体" w:hint="eastAsia"/>
                <w:sz w:val="18"/>
                <w:szCs w:val="18"/>
              </w:rPr>
              <w:t xml:space="preserve"> </w:t>
            </w:r>
            <w:r>
              <w:rPr>
                <w:rFonts w:ascii="华文宋体" w:eastAsia="华文宋体" w:hAnsi="华文宋体"/>
                <w:sz w:val="18"/>
                <w:szCs w:val="18"/>
              </w:rPr>
              <w:t xml:space="preserve">  </w:t>
            </w:r>
            <w:r>
              <w:rPr>
                <w:rFonts w:ascii="华文宋体" w:eastAsia="华文宋体" w:hAnsi="华文宋体" w:hint="eastAsia"/>
                <w:sz w:val="18"/>
                <w:szCs w:val="18"/>
              </w:rPr>
              <w:t>附近社区医院：</w:t>
            </w:r>
          </w:p>
        </w:tc>
      </w:tr>
      <w:tr w:rsidR="002D48D3" w14:paraId="4477EB50" w14:textId="77777777">
        <w:tc>
          <w:tcPr>
            <w:tcW w:w="8296" w:type="dxa"/>
            <w:gridSpan w:val="5"/>
          </w:tcPr>
          <w:p w14:paraId="449283BE" w14:textId="77777777" w:rsidR="002D48D3" w:rsidRDefault="001A1317">
            <w:pPr>
              <w:widowControl/>
              <w:jc w:val="left"/>
              <w:rPr>
                <w:rFonts w:ascii="华文宋体" w:eastAsia="华文宋体" w:hAnsi="华文宋体"/>
                <w:sz w:val="18"/>
                <w:szCs w:val="18"/>
              </w:rPr>
            </w:pPr>
            <w:r>
              <w:rPr>
                <w:rFonts w:ascii="华文宋体" w:eastAsia="华文宋体" w:hAnsi="华文宋体" w:hint="eastAsia"/>
                <w:sz w:val="18"/>
                <w:szCs w:val="18"/>
              </w:rPr>
              <w:t>应急保障物资清单及存放地点：</w:t>
            </w:r>
          </w:p>
          <w:p w14:paraId="43D4E37E" w14:textId="77777777" w:rsidR="002D48D3" w:rsidRDefault="001A1317">
            <w:pPr>
              <w:widowControl/>
              <w:jc w:val="left"/>
              <w:rPr>
                <w:rFonts w:ascii="华文宋体" w:eastAsia="华文宋体" w:hAnsi="华文宋体"/>
                <w:sz w:val="18"/>
                <w:szCs w:val="18"/>
              </w:rPr>
            </w:pPr>
            <w:r>
              <w:rPr>
                <w:rFonts w:ascii="华文宋体" w:eastAsia="华文宋体" w:hAnsi="华文宋体" w:hint="eastAsia"/>
                <w:sz w:val="18"/>
                <w:szCs w:val="18"/>
              </w:rPr>
              <w:t>序号</w:t>
            </w:r>
            <w:r>
              <w:rPr>
                <w:rFonts w:ascii="华文宋体" w:eastAsia="华文宋体" w:hAnsi="华文宋体"/>
                <w:sz w:val="18"/>
                <w:szCs w:val="18"/>
              </w:rPr>
              <w:t xml:space="preserve"> </w:t>
            </w:r>
            <w:r>
              <w:rPr>
                <w:rFonts w:ascii="华文宋体" w:eastAsia="华文宋体" w:hAnsi="华文宋体"/>
                <w:sz w:val="18"/>
                <w:szCs w:val="18"/>
              </w:rPr>
              <w:t>名称</w:t>
            </w:r>
            <w:r>
              <w:rPr>
                <w:rFonts w:ascii="华文宋体" w:eastAsia="华文宋体" w:hAnsi="华文宋体"/>
                <w:sz w:val="18"/>
                <w:szCs w:val="18"/>
              </w:rPr>
              <w:t xml:space="preserve">                </w:t>
            </w:r>
            <w:r>
              <w:rPr>
                <w:rFonts w:ascii="华文宋体" w:eastAsia="华文宋体" w:hAnsi="华文宋体"/>
                <w:sz w:val="18"/>
                <w:szCs w:val="18"/>
              </w:rPr>
              <w:t>数量</w:t>
            </w:r>
            <w:r>
              <w:rPr>
                <w:rFonts w:ascii="华文宋体" w:eastAsia="华文宋体" w:hAnsi="华文宋体"/>
                <w:sz w:val="18"/>
                <w:szCs w:val="18"/>
              </w:rPr>
              <w:t xml:space="preserve">      </w:t>
            </w:r>
            <w:r>
              <w:rPr>
                <w:rFonts w:ascii="华文宋体" w:eastAsia="华文宋体" w:hAnsi="华文宋体"/>
                <w:sz w:val="18"/>
                <w:szCs w:val="18"/>
              </w:rPr>
              <w:t>贮存点</w:t>
            </w:r>
          </w:p>
          <w:p w14:paraId="59283FF3" w14:textId="566260A7" w:rsidR="002D48D3" w:rsidRDefault="001A1317">
            <w:pPr>
              <w:widowControl/>
              <w:jc w:val="left"/>
              <w:rPr>
                <w:rFonts w:ascii="华文宋体" w:eastAsia="华文宋体" w:hAnsi="华文宋体"/>
                <w:sz w:val="18"/>
                <w:szCs w:val="18"/>
              </w:rPr>
            </w:pPr>
            <w:r>
              <w:rPr>
                <w:rFonts w:ascii="华文宋体" w:eastAsia="华文宋体" w:hAnsi="华文宋体"/>
                <w:sz w:val="18"/>
                <w:szCs w:val="18"/>
              </w:rPr>
              <w:t xml:space="preserve">1     84 </w:t>
            </w:r>
            <w:r>
              <w:rPr>
                <w:rFonts w:ascii="华文宋体" w:eastAsia="华文宋体" w:hAnsi="华文宋体"/>
                <w:sz w:val="18"/>
                <w:szCs w:val="18"/>
              </w:rPr>
              <w:t>消毒液</w:t>
            </w:r>
          </w:p>
          <w:p w14:paraId="782A2BAF" w14:textId="44C2889F" w:rsidR="002D48D3" w:rsidRDefault="001A1317">
            <w:pPr>
              <w:widowControl/>
              <w:jc w:val="left"/>
              <w:rPr>
                <w:rFonts w:ascii="华文宋体" w:eastAsia="华文宋体" w:hAnsi="华文宋体"/>
                <w:sz w:val="18"/>
                <w:szCs w:val="18"/>
              </w:rPr>
            </w:pPr>
            <w:r>
              <w:rPr>
                <w:rFonts w:ascii="华文宋体" w:eastAsia="华文宋体" w:hAnsi="华文宋体"/>
                <w:sz w:val="18"/>
                <w:szCs w:val="18"/>
              </w:rPr>
              <w:t xml:space="preserve">2     </w:t>
            </w:r>
            <w:r>
              <w:rPr>
                <w:rFonts w:ascii="华文宋体" w:eastAsia="华文宋体" w:hAnsi="华文宋体"/>
                <w:sz w:val="18"/>
                <w:szCs w:val="18"/>
              </w:rPr>
              <w:t>医用酒精</w:t>
            </w:r>
          </w:p>
          <w:p w14:paraId="04DAD3AF" w14:textId="0AB4DAD8" w:rsidR="002D48D3" w:rsidRDefault="001A1317">
            <w:pPr>
              <w:widowControl/>
              <w:jc w:val="left"/>
              <w:rPr>
                <w:rFonts w:ascii="华文宋体" w:eastAsia="华文宋体" w:hAnsi="华文宋体"/>
                <w:sz w:val="18"/>
                <w:szCs w:val="18"/>
              </w:rPr>
            </w:pPr>
            <w:r>
              <w:rPr>
                <w:rFonts w:ascii="华文宋体" w:eastAsia="华文宋体" w:hAnsi="华文宋体"/>
                <w:sz w:val="18"/>
                <w:szCs w:val="18"/>
              </w:rPr>
              <w:t xml:space="preserve">3     </w:t>
            </w:r>
            <w:r>
              <w:rPr>
                <w:rFonts w:ascii="华文宋体" w:eastAsia="华文宋体" w:hAnsi="华文宋体"/>
                <w:sz w:val="18"/>
                <w:szCs w:val="18"/>
              </w:rPr>
              <w:t>免洗洗手液</w:t>
            </w:r>
          </w:p>
          <w:p w14:paraId="59F7A4D5" w14:textId="51AE492B" w:rsidR="002D48D3" w:rsidRDefault="001A1317">
            <w:pPr>
              <w:widowControl/>
              <w:jc w:val="left"/>
              <w:rPr>
                <w:rFonts w:ascii="华文宋体" w:eastAsia="华文宋体" w:hAnsi="华文宋体"/>
                <w:sz w:val="18"/>
                <w:szCs w:val="18"/>
              </w:rPr>
            </w:pPr>
            <w:r>
              <w:rPr>
                <w:rFonts w:ascii="华文宋体" w:eastAsia="华文宋体" w:hAnsi="华文宋体"/>
                <w:sz w:val="18"/>
                <w:szCs w:val="18"/>
              </w:rPr>
              <w:t xml:space="preserve">4     </w:t>
            </w:r>
            <w:r>
              <w:rPr>
                <w:rFonts w:ascii="华文宋体" w:eastAsia="华文宋体" w:hAnsi="华文宋体"/>
                <w:sz w:val="18"/>
                <w:szCs w:val="18"/>
              </w:rPr>
              <w:t>医用</w:t>
            </w:r>
            <w:r>
              <w:rPr>
                <w:rFonts w:ascii="华文宋体" w:eastAsia="华文宋体" w:hAnsi="华文宋体" w:hint="eastAsia"/>
                <w:sz w:val="18"/>
                <w:szCs w:val="18"/>
              </w:rPr>
              <w:t>外壳</w:t>
            </w:r>
            <w:r>
              <w:rPr>
                <w:rFonts w:ascii="华文宋体" w:eastAsia="华文宋体" w:hAnsi="华文宋体"/>
                <w:sz w:val="18"/>
                <w:szCs w:val="18"/>
              </w:rPr>
              <w:t>口罩</w:t>
            </w:r>
          </w:p>
          <w:p w14:paraId="0C7B6B6E" w14:textId="769AC0D9" w:rsidR="002D48D3" w:rsidRDefault="001A1317">
            <w:pPr>
              <w:widowControl/>
              <w:jc w:val="left"/>
              <w:rPr>
                <w:rFonts w:ascii="华文宋体" w:eastAsia="华文宋体" w:hAnsi="华文宋体"/>
                <w:sz w:val="18"/>
                <w:szCs w:val="18"/>
              </w:rPr>
            </w:pPr>
            <w:r>
              <w:rPr>
                <w:rFonts w:ascii="华文宋体" w:eastAsia="华文宋体" w:hAnsi="华文宋体"/>
                <w:sz w:val="18"/>
                <w:szCs w:val="18"/>
              </w:rPr>
              <w:t xml:space="preserve">5     </w:t>
            </w:r>
            <w:r>
              <w:rPr>
                <w:rFonts w:ascii="华文宋体" w:eastAsia="华文宋体" w:hAnsi="华文宋体"/>
                <w:sz w:val="18"/>
                <w:szCs w:val="18"/>
              </w:rPr>
              <w:t>防护服</w:t>
            </w:r>
          </w:p>
          <w:p w14:paraId="75D50B96" w14:textId="0199E795" w:rsidR="002D48D3" w:rsidRDefault="001A1317">
            <w:pPr>
              <w:widowControl/>
              <w:jc w:val="left"/>
              <w:rPr>
                <w:rFonts w:ascii="华文宋体" w:eastAsia="华文宋体" w:hAnsi="华文宋体"/>
                <w:sz w:val="18"/>
                <w:szCs w:val="18"/>
              </w:rPr>
            </w:pPr>
            <w:r>
              <w:rPr>
                <w:rFonts w:ascii="华文宋体" w:eastAsia="华文宋体" w:hAnsi="华文宋体"/>
                <w:sz w:val="18"/>
                <w:szCs w:val="18"/>
              </w:rPr>
              <w:t xml:space="preserve">6     </w:t>
            </w:r>
            <w:r>
              <w:rPr>
                <w:rFonts w:ascii="华文宋体" w:eastAsia="华文宋体" w:hAnsi="华文宋体"/>
                <w:sz w:val="18"/>
                <w:szCs w:val="18"/>
              </w:rPr>
              <w:t>矿泉水</w:t>
            </w:r>
          </w:p>
          <w:p w14:paraId="092A7547" w14:textId="7D4650D5" w:rsidR="002D48D3" w:rsidRDefault="001A1317">
            <w:pPr>
              <w:widowControl/>
              <w:jc w:val="left"/>
              <w:rPr>
                <w:rFonts w:ascii="华文宋体" w:eastAsia="华文宋体" w:hAnsi="华文宋体"/>
                <w:sz w:val="18"/>
                <w:szCs w:val="18"/>
              </w:rPr>
            </w:pPr>
            <w:r>
              <w:rPr>
                <w:rFonts w:ascii="华文宋体" w:eastAsia="华文宋体" w:hAnsi="华文宋体"/>
                <w:sz w:val="18"/>
                <w:szCs w:val="18"/>
              </w:rPr>
              <w:t xml:space="preserve">7     </w:t>
            </w:r>
            <w:r>
              <w:rPr>
                <w:rFonts w:ascii="华文宋体" w:eastAsia="华文宋体" w:hAnsi="华文宋体"/>
                <w:sz w:val="18"/>
                <w:szCs w:val="18"/>
              </w:rPr>
              <w:t>医药箱</w:t>
            </w:r>
          </w:p>
          <w:p w14:paraId="3CE1DAF7" w14:textId="12B54ADB" w:rsidR="002D48D3" w:rsidRDefault="001A1317">
            <w:pPr>
              <w:widowControl/>
              <w:jc w:val="left"/>
              <w:rPr>
                <w:rFonts w:ascii="华文宋体" w:eastAsia="华文宋体" w:hAnsi="华文宋体"/>
                <w:sz w:val="18"/>
                <w:szCs w:val="18"/>
              </w:rPr>
            </w:pPr>
            <w:r>
              <w:rPr>
                <w:rFonts w:ascii="华文宋体" w:eastAsia="华文宋体" w:hAnsi="华文宋体"/>
                <w:sz w:val="18"/>
                <w:szCs w:val="18"/>
              </w:rPr>
              <w:t xml:space="preserve">8     </w:t>
            </w:r>
            <w:r>
              <w:rPr>
                <w:rFonts w:ascii="华文宋体" w:eastAsia="华文宋体" w:hAnsi="华文宋体"/>
                <w:sz w:val="18"/>
                <w:szCs w:val="18"/>
              </w:rPr>
              <w:t>棉被</w:t>
            </w:r>
          </w:p>
          <w:p w14:paraId="3F9A1C15" w14:textId="4FDDEE23" w:rsidR="002D48D3" w:rsidRDefault="001A1317">
            <w:pPr>
              <w:widowControl/>
              <w:jc w:val="left"/>
              <w:rPr>
                <w:rFonts w:ascii="华文宋体" w:eastAsia="华文宋体" w:hAnsi="华文宋体"/>
                <w:sz w:val="18"/>
                <w:szCs w:val="18"/>
              </w:rPr>
            </w:pPr>
            <w:r>
              <w:rPr>
                <w:rFonts w:ascii="华文宋体" w:eastAsia="华文宋体" w:hAnsi="华文宋体" w:hint="eastAsia"/>
                <w:sz w:val="18"/>
                <w:szCs w:val="18"/>
              </w:rPr>
              <w:t>9</w:t>
            </w:r>
            <w:r>
              <w:rPr>
                <w:rFonts w:ascii="华文宋体" w:eastAsia="华文宋体" w:hAnsi="华文宋体"/>
                <w:sz w:val="18"/>
                <w:szCs w:val="18"/>
              </w:rPr>
              <w:t xml:space="preserve">     </w:t>
            </w:r>
            <w:r>
              <w:rPr>
                <w:rFonts w:ascii="华文宋体" w:eastAsia="华文宋体" w:hAnsi="华文宋体" w:hint="eastAsia"/>
                <w:sz w:val="18"/>
                <w:szCs w:val="18"/>
              </w:rPr>
              <w:t>N</w:t>
            </w:r>
            <w:r>
              <w:rPr>
                <w:rFonts w:ascii="华文宋体" w:eastAsia="华文宋体" w:hAnsi="华文宋体"/>
                <w:sz w:val="18"/>
                <w:szCs w:val="18"/>
              </w:rPr>
              <w:t>95</w:t>
            </w:r>
            <w:r>
              <w:rPr>
                <w:rFonts w:ascii="华文宋体" w:eastAsia="华文宋体" w:hAnsi="华文宋体" w:hint="eastAsia"/>
                <w:sz w:val="18"/>
                <w:szCs w:val="18"/>
              </w:rPr>
              <w:t>口罩</w:t>
            </w:r>
          </w:p>
          <w:p w14:paraId="1634301E" w14:textId="44528370" w:rsidR="002D48D3" w:rsidRDefault="001A1317">
            <w:pPr>
              <w:widowControl/>
              <w:jc w:val="left"/>
              <w:rPr>
                <w:rFonts w:ascii="华文宋体" w:eastAsia="华文宋体" w:hAnsi="华文宋体"/>
                <w:sz w:val="18"/>
                <w:szCs w:val="18"/>
              </w:rPr>
            </w:pPr>
            <w:r>
              <w:rPr>
                <w:rFonts w:ascii="华文宋体" w:eastAsia="华文宋体" w:hAnsi="华文宋体" w:hint="eastAsia"/>
                <w:sz w:val="18"/>
                <w:szCs w:val="18"/>
              </w:rPr>
              <w:t>1</w:t>
            </w:r>
            <w:r>
              <w:rPr>
                <w:rFonts w:ascii="华文宋体" w:eastAsia="华文宋体" w:hAnsi="华文宋体"/>
                <w:sz w:val="18"/>
                <w:szCs w:val="18"/>
              </w:rPr>
              <w:t xml:space="preserve">0    </w:t>
            </w:r>
            <w:r>
              <w:rPr>
                <w:rFonts w:ascii="华文宋体" w:eastAsia="华文宋体" w:hAnsi="华文宋体" w:hint="eastAsia"/>
                <w:sz w:val="18"/>
                <w:szCs w:val="18"/>
              </w:rPr>
              <w:t>红外线测温仪器</w:t>
            </w:r>
          </w:p>
          <w:p w14:paraId="6B26A43F" w14:textId="39CE624E" w:rsidR="002D48D3" w:rsidRDefault="001A1317">
            <w:pPr>
              <w:widowControl/>
              <w:jc w:val="left"/>
              <w:rPr>
                <w:rFonts w:ascii="华文宋体" w:eastAsia="华文宋体" w:hAnsi="华文宋体"/>
                <w:sz w:val="18"/>
                <w:szCs w:val="18"/>
              </w:rPr>
            </w:pPr>
            <w:r>
              <w:rPr>
                <w:rFonts w:ascii="华文宋体" w:eastAsia="华文宋体" w:hAnsi="华文宋体" w:hint="eastAsia"/>
                <w:sz w:val="18"/>
                <w:szCs w:val="18"/>
              </w:rPr>
              <w:t>1</w:t>
            </w:r>
            <w:r>
              <w:rPr>
                <w:rFonts w:ascii="华文宋体" w:eastAsia="华文宋体" w:hAnsi="华文宋体"/>
                <w:sz w:val="18"/>
                <w:szCs w:val="18"/>
              </w:rPr>
              <w:t xml:space="preserve">1    </w:t>
            </w:r>
            <w:r>
              <w:rPr>
                <w:rFonts w:ascii="华文宋体" w:eastAsia="华文宋体" w:hAnsi="华文宋体" w:hint="eastAsia"/>
                <w:sz w:val="18"/>
                <w:szCs w:val="18"/>
              </w:rPr>
              <w:t>方便面</w:t>
            </w:r>
            <w:r>
              <w:rPr>
                <w:rFonts w:ascii="华文宋体" w:eastAsia="华文宋体" w:hAnsi="华文宋体" w:hint="eastAsia"/>
                <w:sz w:val="18"/>
                <w:szCs w:val="18"/>
              </w:rPr>
              <w:t>/</w:t>
            </w:r>
            <w:r>
              <w:rPr>
                <w:rFonts w:ascii="华文宋体" w:eastAsia="华文宋体" w:hAnsi="华文宋体" w:hint="eastAsia"/>
                <w:sz w:val="18"/>
                <w:szCs w:val="18"/>
              </w:rPr>
              <w:t>压缩饼干</w:t>
            </w:r>
          </w:p>
        </w:tc>
      </w:tr>
      <w:tr w:rsidR="002D48D3" w14:paraId="44601C6A" w14:textId="77777777">
        <w:tc>
          <w:tcPr>
            <w:tcW w:w="8296" w:type="dxa"/>
            <w:gridSpan w:val="5"/>
          </w:tcPr>
          <w:p w14:paraId="478B4197" w14:textId="77777777" w:rsidR="002D48D3" w:rsidRDefault="002D48D3">
            <w:pPr>
              <w:widowControl/>
              <w:jc w:val="left"/>
              <w:rPr>
                <w:rFonts w:ascii="华文宋体" w:eastAsia="华文宋体" w:hAnsi="华文宋体"/>
                <w:sz w:val="18"/>
                <w:szCs w:val="18"/>
              </w:rPr>
            </w:pPr>
          </w:p>
        </w:tc>
      </w:tr>
    </w:tbl>
    <w:p w14:paraId="362EF130" w14:textId="77777777" w:rsidR="002D48D3" w:rsidRDefault="002D48D3">
      <w:pPr>
        <w:widowControl/>
        <w:jc w:val="left"/>
      </w:pPr>
    </w:p>
    <w:p w14:paraId="41E7A0BE" w14:textId="77777777" w:rsidR="002D48D3" w:rsidRDefault="001A1317">
      <w:pPr>
        <w:widowControl/>
        <w:jc w:val="left"/>
      </w:pPr>
      <w:r>
        <w:rPr>
          <w:rFonts w:hint="eastAsia"/>
        </w:rPr>
        <w:t>总的来说，做好社区的应急工作，需要三个一：</w:t>
      </w:r>
    </w:p>
    <w:p w14:paraId="6E0E7ED9" w14:textId="77777777" w:rsidR="002D48D3" w:rsidRDefault="002D48D3">
      <w:pPr>
        <w:widowControl/>
        <w:jc w:val="left"/>
      </w:pPr>
    </w:p>
    <w:p w14:paraId="3D254544" w14:textId="77777777" w:rsidR="002D48D3" w:rsidRDefault="001A1317">
      <w:pPr>
        <w:widowControl/>
        <w:ind w:leftChars="100" w:left="210"/>
        <w:jc w:val="left"/>
      </w:pPr>
      <w:r>
        <w:rPr>
          <w:rFonts w:hint="eastAsia"/>
        </w:rPr>
        <w:t>一个强有力的常设的基层应急管理组织</w:t>
      </w:r>
    </w:p>
    <w:p w14:paraId="59DF140C" w14:textId="77777777" w:rsidR="002D48D3" w:rsidRDefault="001A1317">
      <w:pPr>
        <w:widowControl/>
        <w:ind w:leftChars="100" w:left="210"/>
        <w:jc w:val="left"/>
      </w:pPr>
      <w:r>
        <w:rPr>
          <w:rFonts w:hint="eastAsia"/>
        </w:rPr>
        <w:t>一个专业高效的志愿者队伍</w:t>
      </w:r>
    </w:p>
    <w:p w14:paraId="5E110219" w14:textId="77777777" w:rsidR="002D48D3" w:rsidRDefault="001A1317">
      <w:pPr>
        <w:widowControl/>
        <w:ind w:leftChars="100" w:left="210"/>
        <w:jc w:val="left"/>
      </w:pPr>
      <w:r>
        <w:rPr>
          <w:rFonts w:hint="eastAsia"/>
        </w:rPr>
        <w:t>一套可执行可操作的应急流程</w:t>
      </w:r>
    </w:p>
    <w:p w14:paraId="4D8A6EF2" w14:textId="77777777" w:rsidR="002D48D3" w:rsidRDefault="002D48D3">
      <w:pPr>
        <w:widowControl/>
        <w:jc w:val="left"/>
      </w:pPr>
    </w:p>
    <w:p w14:paraId="52CF090A" w14:textId="707C4B25" w:rsidR="002D48D3" w:rsidRDefault="001A1317">
      <w:pPr>
        <w:widowControl/>
        <w:jc w:val="left"/>
      </w:pPr>
      <w:r>
        <w:rPr>
          <w:rFonts w:hint="eastAsia"/>
        </w:rPr>
        <w:lastRenderedPageBreak/>
        <w:t>希望通过这次疫情，每一个社区都能从组织、人力资源、流程管理方面总结出一套适合本小区的管理办法。提高基层社区的应急响应能力，为人民提供安全感、获得感。</w:t>
      </w:r>
    </w:p>
    <w:p w14:paraId="6B5BBA02" w14:textId="38FBCA66" w:rsidR="00BF2663" w:rsidRDefault="00BF2663">
      <w:pPr>
        <w:widowControl/>
        <w:jc w:val="left"/>
      </w:pPr>
    </w:p>
    <w:p w14:paraId="4351DCFD" w14:textId="0027484A" w:rsidR="001A1317" w:rsidRDefault="00B44E40" w:rsidP="00B44E40">
      <w:pPr>
        <w:widowControl/>
        <w:jc w:val="left"/>
      </w:pPr>
      <w:r>
        <w:rPr>
          <w:rFonts w:hint="eastAsia"/>
        </w:rPr>
        <w:t>感谢</w:t>
      </w:r>
      <w:r>
        <w:rPr>
          <w:rFonts w:hint="eastAsia"/>
        </w:rPr>
        <w:t>李盛老师</w:t>
      </w:r>
      <w:r w:rsidR="001A1317">
        <w:rPr>
          <w:rFonts w:hint="eastAsia"/>
        </w:rPr>
        <w:t>、</w:t>
      </w:r>
      <w:r>
        <w:rPr>
          <w:rFonts w:hint="eastAsia"/>
        </w:rPr>
        <w:t>戴荣海老师</w:t>
      </w:r>
      <w:r w:rsidR="001A1317">
        <w:rPr>
          <w:rFonts w:hint="eastAsia"/>
        </w:rPr>
        <w:t>、</w:t>
      </w:r>
      <w:r>
        <w:rPr>
          <w:rFonts w:hint="eastAsia"/>
        </w:rPr>
        <w:t>张力</w:t>
      </w:r>
      <w:r w:rsidR="001A1317">
        <w:rPr>
          <w:rFonts w:hint="eastAsia"/>
        </w:rPr>
        <w:t>老师给予专业上的指导和意见。</w:t>
      </w:r>
    </w:p>
    <w:p w14:paraId="7E0CDFC6" w14:textId="77777777" w:rsidR="001A1317" w:rsidRDefault="001A1317" w:rsidP="00B44E40">
      <w:pPr>
        <w:widowControl/>
        <w:jc w:val="left"/>
        <w:rPr>
          <w:rFonts w:hint="eastAsia"/>
        </w:rPr>
      </w:pPr>
    </w:p>
    <w:p w14:paraId="2E9085A5" w14:textId="28F3342E" w:rsidR="00BF2663" w:rsidRDefault="00BF2663">
      <w:pPr>
        <w:widowControl/>
        <w:jc w:val="left"/>
      </w:pPr>
      <w:r>
        <w:rPr>
          <w:rFonts w:hint="eastAsia"/>
        </w:rPr>
        <w:t>提案人：</w:t>
      </w:r>
    </w:p>
    <w:p w14:paraId="152586FB" w14:textId="27E36C0A" w:rsidR="00BF2663" w:rsidRDefault="00BF2663">
      <w:pPr>
        <w:widowControl/>
        <w:jc w:val="left"/>
      </w:pPr>
      <w:r>
        <w:rPr>
          <w:rFonts w:hint="eastAsia"/>
        </w:rPr>
        <w:t>叶颖</w:t>
      </w:r>
      <w:r w:rsidR="00EB72DA">
        <w:tab/>
      </w:r>
      <w:r w:rsidR="00B44E40">
        <w:rPr>
          <w:rFonts w:hint="eastAsia"/>
        </w:rPr>
        <w:t>李晖</w:t>
      </w:r>
      <w:r w:rsidR="00B44E40">
        <w:tab/>
      </w:r>
      <w:r w:rsidR="00EB72DA">
        <w:rPr>
          <w:rFonts w:hint="eastAsia"/>
        </w:rPr>
        <w:t>郭海洋</w:t>
      </w:r>
      <w:r w:rsidR="00EB72DA">
        <w:tab/>
      </w:r>
      <w:r w:rsidR="00EB72DA">
        <w:rPr>
          <w:rFonts w:hint="eastAsia"/>
        </w:rPr>
        <w:t>王海滨</w:t>
      </w:r>
      <w:r w:rsidR="00EB72DA">
        <w:tab/>
      </w:r>
      <w:r w:rsidR="00EB72DA">
        <w:rPr>
          <w:rFonts w:hint="eastAsia"/>
        </w:rPr>
        <w:t>杨晓燕</w:t>
      </w:r>
      <w:r w:rsidR="00EB72DA">
        <w:tab/>
      </w:r>
      <w:r w:rsidR="00EB72DA">
        <w:rPr>
          <w:rFonts w:hint="eastAsia"/>
        </w:rPr>
        <w:t>卢慧文</w:t>
      </w:r>
      <w:r w:rsidR="00EB72DA">
        <w:tab/>
      </w:r>
      <w:r w:rsidR="00EB72DA">
        <w:rPr>
          <w:rFonts w:hint="eastAsia"/>
        </w:rPr>
        <w:t>陈鼎</w:t>
      </w:r>
      <w:r w:rsidR="00B44E40">
        <w:tab/>
      </w:r>
    </w:p>
    <w:p w14:paraId="5AB493AC" w14:textId="5C9217BB" w:rsidR="00B44E40" w:rsidRDefault="00B44E40">
      <w:pPr>
        <w:widowControl/>
        <w:jc w:val="left"/>
      </w:pPr>
    </w:p>
    <w:p w14:paraId="1183AC69" w14:textId="77777777" w:rsidR="00B44E40" w:rsidRDefault="00B44E40">
      <w:pPr>
        <w:widowControl/>
        <w:jc w:val="left"/>
      </w:pPr>
    </w:p>
    <w:sectPr w:rsidR="00B44E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华文宋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A1922"/>
    <w:multiLevelType w:val="multilevel"/>
    <w:tmpl w:val="273A19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FB619C9"/>
    <w:multiLevelType w:val="multilevel"/>
    <w:tmpl w:val="2FB619C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8E84CEE"/>
    <w:multiLevelType w:val="multilevel"/>
    <w:tmpl w:val="38E84C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48594259"/>
    <w:multiLevelType w:val="multilevel"/>
    <w:tmpl w:val="485942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B762498"/>
    <w:multiLevelType w:val="multilevel"/>
    <w:tmpl w:val="4B76249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0D719C6"/>
    <w:multiLevelType w:val="multilevel"/>
    <w:tmpl w:val="50D719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60E90A2B"/>
    <w:multiLevelType w:val="multilevel"/>
    <w:tmpl w:val="60E90A2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635A47B2"/>
    <w:multiLevelType w:val="multilevel"/>
    <w:tmpl w:val="635A47B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64706B9E"/>
    <w:multiLevelType w:val="multilevel"/>
    <w:tmpl w:val="64706B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72CE2ADC"/>
    <w:multiLevelType w:val="multilevel"/>
    <w:tmpl w:val="72CE2AD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4"/>
  </w:num>
  <w:num w:numId="2">
    <w:abstractNumId w:val="1"/>
  </w:num>
  <w:num w:numId="3">
    <w:abstractNumId w:val="3"/>
  </w:num>
  <w:num w:numId="4">
    <w:abstractNumId w:val="9"/>
  </w:num>
  <w:num w:numId="5">
    <w:abstractNumId w:val="8"/>
  </w:num>
  <w:num w:numId="6">
    <w:abstractNumId w:val="6"/>
  </w:num>
  <w:num w:numId="7">
    <w:abstractNumId w:val="0"/>
  </w:num>
  <w:num w:numId="8">
    <w:abstractNumId w:val="5"/>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6D3"/>
    <w:rsid w:val="00001F79"/>
    <w:rsid w:val="0001119A"/>
    <w:rsid w:val="00012474"/>
    <w:rsid w:val="00017FC4"/>
    <w:rsid w:val="00020703"/>
    <w:rsid w:val="000224A3"/>
    <w:rsid w:val="00022DD6"/>
    <w:rsid w:val="000519D0"/>
    <w:rsid w:val="0005268C"/>
    <w:rsid w:val="000557E7"/>
    <w:rsid w:val="000659D7"/>
    <w:rsid w:val="00067F4B"/>
    <w:rsid w:val="000755C7"/>
    <w:rsid w:val="00080154"/>
    <w:rsid w:val="00094EB7"/>
    <w:rsid w:val="00095807"/>
    <w:rsid w:val="000A3EDB"/>
    <w:rsid w:val="000C379D"/>
    <w:rsid w:val="000C7AA8"/>
    <w:rsid w:val="000D4011"/>
    <w:rsid w:val="000D41FA"/>
    <w:rsid w:val="000E24B8"/>
    <w:rsid w:val="000E4FA0"/>
    <w:rsid w:val="000F23A7"/>
    <w:rsid w:val="00107D45"/>
    <w:rsid w:val="0012621B"/>
    <w:rsid w:val="001271A6"/>
    <w:rsid w:val="00142340"/>
    <w:rsid w:val="00152283"/>
    <w:rsid w:val="00154CF7"/>
    <w:rsid w:val="001609E4"/>
    <w:rsid w:val="001677B5"/>
    <w:rsid w:val="00173A06"/>
    <w:rsid w:val="0017433F"/>
    <w:rsid w:val="00180E05"/>
    <w:rsid w:val="001A1317"/>
    <w:rsid w:val="001C31DC"/>
    <w:rsid w:val="001C5590"/>
    <w:rsid w:val="001C5C7D"/>
    <w:rsid w:val="001D0E2A"/>
    <w:rsid w:val="001D2948"/>
    <w:rsid w:val="001D3487"/>
    <w:rsid w:val="001E4C3B"/>
    <w:rsid w:val="001E4FE1"/>
    <w:rsid w:val="00201934"/>
    <w:rsid w:val="00210132"/>
    <w:rsid w:val="00247259"/>
    <w:rsid w:val="002902F9"/>
    <w:rsid w:val="002A03BF"/>
    <w:rsid w:val="002A3A26"/>
    <w:rsid w:val="002B4F82"/>
    <w:rsid w:val="002D48D3"/>
    <w:rsid w:val="002E4E7C"/>
    <w:rsid w:val="002E6F9D"/>
    <w:rsid w:val="002F4004"/>
    <w:rsid w:val="003128ED"/>
    <w:rsid w:val="00325FD2"/>
    <w:rsid w:val="00331194"/>
    <w:rsid w:val="00333F59"/>
    <w:rsid w:val="00347C82"/>
    <w:rsid w:val="003557B3"/>
    <w:rsid w:val="00355B24"/>
    <w:rsid w:val="003613E0"/>
    <w:rsid w:val="003642B8"/>
    <w:rsid w:val="003A1E48"/>
    <w:rsid w:val="003A28E4"/>
    <w:rsid w:val="003A64A1"/>
    <w:rsid w:val="003B27F7"/>
    <w:rsid w:val="003E7DFE"/>
    <w:rsid w:val="003F37B9"/>
    <w:rsid w:val="003F392B"/>
    <w:rsid w:val="004134AB"/>
    <w:rsid w:val="00424F58"/>
    <w:rsid w:val="0043046A"/>
    <w:rsid w:val="00437642"/>
    <w:rsid w:val="00444969"/>
    <w:rsid w:val="00460B77"/>
    <w:rsid w:val="00460BC0"/>
    <w:rsid w:val="00463A6D"/>
    <w:rsid w:val="004667E6"/>
    <w:rsid w:val="00472109"/>
    <w:rsid w:val="004864C0"/>
    <w:rsid w:val="004A1611"/>
    <w:rsid w:val="004A2688"/>
    <w:rsid w:val="004B3BD0"/>
    <w:rsid w:val="004B45C9"/>
    <w:rsid w:val="004B635D"/>
    <w:rsid w:val="004D3692"/>
    <w:rsid w:val="004E60B0"/>
    <w:rsid w:val="004E71BA"/>
    <w:rsid w:val="00502DFF"/>
    <w:rsid w:val="0050395A"/>
    <w:rsid w:val="0052333A"/>
    <w:rsid w:val="00523E8F"/>
    <w:rsid w:val="00533B02"/>
    <w:rsid w:val="00534493"/>
    <w:rsid w:val="0054750A"/>
    <w:rsid w:val="0055119D"/>
    <w:rsid w:val="00552E59"/>
    <w:rsid w:val="005575DC"/>
    <w:rsid w:val="00560DD4"/>
    <w:rsid w:val="005663F4"/>
    <w:rsid w:val="00580EB0"/>
    <w:rsid w:val="005A4ED8"/>
    <w:rsid w:val="005B21B3"/>
    <w:rsid w:val="005B5A08"/>
    <w:rsid w:val="005C2671"/>
    <w:rsid w:val="005C6651"/>
    <w:rsid w:val="005D3593"/>
    <w:rsid w:val="005F1FF4"/>
    <w:rsid w:val="0060344F"/>
    <w:rsid w:val="0060637D"/>
    <w:rsid w:val="00611F01"/>
    <w:rsid w:val="00616340"/>
    <w:rsid w:val="006266A2"/>
    <w:rsid w:val="00634DF0"/>
    <w:rsid w:val="00637187"/>
    <w:rsid w:val="00651080"/>
    <w:rsid w:val="00655D0E"/>
    <w:rsid w:val="00663846"/>
    <w:rsid w:val="00664C8A"/>
    <w:rsid w:val="00674A21"/>
    <w:rsid w:val="006A276B"/>
    <w:rsid w:val="006A7227"/>
    <w:rsid w:val="006C4FBB"/>
    <w:rsid w:val="006C6FC1"/>
    <w:rsid w:val="00702093"/>
    <w:rsid w:val="00710EA3"/>
    <w:rsid w:val="007161EF"/>
    <w:rsid w:val="00724241"/>
    <w:rsid w:val="007347C9"/>
    <w:rsid w:val="00751CC5"/>
    <w:rsid w:val="00777F98"/>
    <w:rsid w:val="00793597"/>
    <w:rsid w:val="0079536A"/>
    <w:rsid w:val="007A73B3"/>
    <w:rsid w:val="007B1B23"/>
    <w:rsid w:val="007B3CEA"/>
    <w:rsid w:val="007C6A00"/>
    <w:rsid w:val="007F1AC9"/>
    <w:rsid w:val="007F77C6"/>
    <w:rsid w:val="007F79CB"/>
    <w:rsid w:val="00800FC6"/>
    <w:rsid w:val="008126DF"/>
    <w:rsid w:val="00837170"/>
    <w:rsid w:val="00857478"/>
    <w:rsid w:val="008600A3"/>
    <w:rsid w:val="00861BA7"/>
    <w:rsid w:val="008738A3"/>
    <w:rsid w:val="00876708"/>
    <w:rsid w:val="0089131B"/>
    <w:rsid w:val="008A28E9"/>
    <w:rsid w:val="008B42A6"/>
    <w:rsid w:val="008B5072"/>
    <w:rsid w:val="008E6BDD"/>
    <w:rsid w:val="009026DC"/>
    <w:rsid w:val="009115AB"/>
    <w:rsid w:val="00913F28"/>
    <w:rsid w:val="00914A90"/>
    <w:rsid w:val="00942BA7"/>
    <w:rsid w:val="00954DCC"/>
    <w:rsid w:val="009660E0"/>
    <w:rsid w:val="00987395"/>
    <w:rsid w:val="00997C24"/>
    <w:rsid w:val="009B3E81"/>
    <w:rsid w:val="009B7C3D"/>
    <w:rsid w:val="009C43C0"/>
    <w:rsid w:val="009D3731"/>
    <w:rsid w:val="009E0829"/>
    <w:rsid w:val="009E69C0"/>
    <w:rsid w:val="009F792F"/>
    <w:rsid w:val="00A031A1"/>
    <w:rsid w:val="00A0380B"/>
    <w:rsid w:val="00A03F5F"/>
    <w:rsid w:val="00A1362E"/>
    <w:rsid w:val="00A27D98"/>
    <w:rsid w:val="00A32A54"/>
    <w:rsid w:val="00A37842"/>
    <w:rsid w:val="00A7071F"/>
    <w:rsid w:val="00A709E4"/>
    <w:rsid w:val="00A74B34"/>
    <w:rsid w:val="00A766D3"/>
    <w:rsid w:val="00A80A3B"/>
    <w:rsid w:val="00A82B9C"/>
    <w:rsid w:val="00A904EF"/>
    <w:rsid w:val="00A91360"/>
    <w:rsid w:val="00A9556C"/>
    <w:rsid w:val="00AC3F89"/>
    <w:rsid w:val="00AD1C0B"/>
    <w:rsid w:val="00AE20EF"/>
    <w:rsid w:val="00AE2FC6"/>
    <w:rsid w:val="00AF57B2"/>
    <w:rsid w:val="00AF7826"/>
    <w:rsid w:val="00B02576"/>
    <w:rsid w:val="00B04797"/>
    <w:rsid w:val="00B138E8"/>
    <w:rsid w:val="00B15251"/>
    <w:rsid w:val="00B17C17"/>
    <w:rsid w:val="00B304F4"/>
    <w:rsid w:val="00B44E40"/>
    <w:rsid w:val="00B5611F"/>
    <w:rsid w:val="00B614F0"/>
    <w:rsid w:val="00B76311"/>
    <w:rsid w:val="00B7754D"/>
    <w:rsid w:val="00B87FE8"/>
    <w:rsid w:val="00B91F1B"/>
    <w:rsid w:val="00BA3941"/>
    <w:rsid w:val="00BC1525"/>
    <w:rsid w:val="00BC1798"/>
    <w:rsid w:val="00BC3CB4"/>
    <w:rsid w:val="00BD2A18"/>
    <w:rsid w:val="00BD591E"/>
    <w:rsid w:val="00BE59FE"/>
    <w:rsid w:val="00BF00E4"/>
    <w:rsid w:val="00BF2663"/>
    <w:rsid w:val="00BF702C"/>
    <w:rsid w:val="00C01A76"/>
    <w:rsid w:val="00C05742"/>
    <w:rsid w:val="00C23477"/>
    <w:rsid w:val="00C3530B"/>
    <w:rsid w:val="00C42D2D"/>
    <w:rsid w:val="00C479F1"/>
    <w:rsid w:val="00C72872"/>
    <w:rsid w:val="00C757FD"/>
    <w:rsid w:val="00C76717"/>
    <w:rsid w:val="00C82ECA"/>
    <w:rsid w:val="00C939A1"/>
    <w:rsid w:val="00C95E0B"/>
    <w:rsid w:val="00C97755"/>
    <w:rsid w:val="00CA33A3"/>
    <w:rsid w:val="00CB6395"/>
    <w:rsid w:val="00CB7134"/>
    <w:rsid w:val="00CC3436"/>
    <w:rsid w:val="00CE0F64"/>
    <w:rsid w:val="00CE429A"/>
    <w:rsid w:val="00CF45E5"/>
    <w:rsid w:val="00CF4984"/>
    <w:rsid w:val="00CF4C04"/>
    <w:rsid w:val="00CF5A42"/>
    <w:rsid w:val="00D05042"/>
    <w:rsid w:val="00D15C6F"/>
    <w:rsid w:val="00D35204"/>
    <w:rsid w:val="00D3749D"/>
    <w:rsid w:val="00D46A8A"/>
    <w:rsid w:val="00D52B1E"/>
    <w:rsid w:val="00D66176"/>
    <w:rsid w:val="00D67CC4"/>
    <w:rsid w:val="00D740AF"/>
    <w:rsid w:val="00D756B4"/>
    <w:rsid w:val="00D766E1"/>
    <w:rsid w:val="00D875A1"/>
    <w:rsid w:val="00D90F6D"/>
    <w:rsid w:val="00D9440C"/>
    <w:rsid w:val="00DA32B4"/>
    <w:rsid w:val="00DB3531"/>
    <w:rsid w:val="00DB6819"/>
    <w:rsid w:val="00DB6F9B"/>
    <w:rsid w:val="00DC316C"/>
    <w:rsid w:val="00DC43EA"/>
    <w:rsid w:val="00DE6359"/>
    <w:rsid w:val="00DE7C9C"/>
    <w:rsid w:val="00E1239F"/>
    <w:rsid w:val="00E209D4"/>
    <w:rsid w:val="00E25C4C"/>
    <w:rsid w:val="00E454FD"/>
    <w:rsid w:val="00E47BB1"/>
    <w:rsid w:val="00E51637"/>
    <w:rsid w:val="00E51AE6"/>
    <w:rsid w:val="00E53FA9"/>
    <w:rsid w:val="00E643DB"/>
    <w:rsid w:val="00E65D58"/>
    <w:rsid w:val="00E72418"/>
    <w:rsid w:val="00E81F0A"/>
    <w:rsid w:val="00E855FF"/>
    <w:rsid w:val="00E93641"/>
    <w:rsid w:val="00EB5FCF"/>
    <w:rsid w:val="00EB72DA"/>
    <w:rsid w:val="00EC5506"/>
    <w:rsid w:val="00ED4023"/>
    <w:rsid w:val="00ED4AEA"/>
    <w:rsid w:val="00EE42CB"/>
    <w:rsid w:val="00EF2E9E"/>
    <w:rsid w:val="00EF4C36"/>
    <w:rsid w:val="00EF5154"/>
    <w:rsid w:val="00F2553F"/>
    <w:rsid w:val="00F25FD4"/>
    <w:rsid w:val="00F32949"/>
    <w:rsid w:val="00F33D2A"/>
    <w:rsid w:val="00F40CB4"/>
    <w:rsid w:val="00F63DBE"/>
    <w:rsid w:val="00F70360"/>
    <w:rsid w:val="00FA51A3"/>
    <w:rsid w:val="00FB529A"/>
    <w:rsid w:val="00FC6EA3"/>
    <w:rsid w:val="00FF5C63"/>
    <w:rsid w:val="1CBE4AC6"/>
    <w:rsid w:val="262E414A"/>
    <w:rsid w:val="4A970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A660C"/>
  <w15:docId w15:val="{7E284F0A-347F-444E-BACC-FEA443826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widowControl w:val="0"/>
      <w:autoSpaceDE w:val="0"/>
      <w:autoSpaceDN w:val="0"/>
      <w:adjustRightInd w:val="0"/>
    </w:pPr>
    <w:rPr>
      <w:rFonts w:ascii="微软雅黑" w:eastAsia="微软雅黑" w:hAnsiTheme="minorHAnsi" w:cs="微软雅黑"/>
      <w:color w:val="000000"/>
      <w:sz w:val="24"/>
      <w:szCs w:val="24"/>
    </w:rPr>
  </w:style>
  <w:style w:type="paragraph" w:styleId="a8">
    <w:name w:val="List Paragraph"/>
    <w:basedOn w:val="a"/>
    <w:uiPriority w:val="34"/>
    <w:qFormat/>
    <w:pPr>
      <w:ind w:firstLineChars="200" w:firstLine="420"/>
    </w:p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786</Words>
  <Characters>4481</Characters>
  <Application>Microsoft Office Word</Application>
  <DocSecurity>0</DocSecurity>
  <Lines>37</Lines>
  <Paragraphs>10</Paragraphs>
  <ScaleCrop>false</ScaleCrop>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用预案流程为社区助力—关于优化社区志愿者力量 提升社区应急处置能力的提案</dc:title>
  <dc:creator>叶颖,Ye Ying,Cindy</dc:creator>
  <cp:lastModifiedBy>叶颖,Ye Ying,Cindy</cp:lastModifiedBy>
  <cp:revision>6</cp:revision>
  <dcterms:created xsi:type="dcterms:W3CDTF">2022-03-28T23:36:00Z</dcterms:created>
  <dcterms:modified xsi:type="dcterms:W3CDTF">2022-03-28T23:39:00Z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