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DB" w:rsidRPr="00300044" w:rsidRDefault="007446DB" w:rsidP="007446DB">
      <w:pPr>
        <w:spacing w:line="276" w:lineRule="auto"/>
        <w:jc w:val="center"/>
        <w:rPr>
          <w:rFonts w:eastAsia="楷体_GB2312"/>
          <w:b/>
          <w:sz w:val="24"/>
        </w:rPr>
      </w:pPr>
      <w:r w:rsidRPr="00300044">
        <w:rPr>
          <w:rFonts w:eastAsia="楷体_GB2312" w:hint="eastAsia"/>
          <w:b/>
          <w:sz w:val="24"/>
        </w:rPr>
        <w:t>表</w:t>
      </w:r>
      <w:r w:rsidRPr="00300044">
        <w:rPr>
          <w:rFonts w:eastAsia="楷体_GB2312" w:hint="eastAsia"/>
          <w:b/>
          <w:sz w:val="24"/>
        </w:rPr>
        <w:t>1.</w:t>
      </w:r>
      <w:r w:rsidRPr="00300044">
        <w:rPr>
          <w:rFonts w:eastAsia="楷体_GB2312"/>
          <w:b/>
          <w:sz w:val="24"/>
        </w:rPr>
        <w:t xml:space="preserve">  </w:t>
      </w:r>
      <w:r w:rsidRPr="00300044">
        <w:rPr>
          <w:rFonts w:eastAsia="楷体_GB2312" w:hint="eastAsia"/>
          <w:b/>
          <w:sz w:val="24"/>
        </w:rPr>
        <w:t>2718</w:t>
      </w:r>
      <w:r w:rsidRPr="00300044">
        <w:rPr>
          <w:rFonts w:eastAsia="楷体_GB2312" w:hint="eastAsia"/>
          <w:b/>
          <w:sz w:val="24"/>
        </w:rPr>
        <w:t>名心血管代谢高风险学生基本特征</w:t>
      </w: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2920"/>
        <w:gridCol w:w="1080"/>
        <w:gridCol w:w="2300"/>
      </w:tblGrid>
      <w:tr w:rsidR="007446DB" w:rsidRPr="00300044" w:rsidTr="00CC7F96">
        <w:trPr>
          <w:trHeight w:val="360"/>
          <w:jc w:val="center"/>
        </w:trPr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:rsidR="007446DB" w:rsidRPr="00300044" w:rsidRDefault="007446DB" w:rsidP="00CC7F96">
            <w:pPr>
              <w:jc w:val="left"/>
              <w:rPr>
                <w:rFonts w:eastAsia="等线"/>
                <w:b/>
                <w:bCs/>
                <w:color w:val="000000"/>
                <w:sz w:val="21"/>
                <w:szCs w:val="21"/>
              </w:rPr>
            </w:pPr>
            <w:r w:rsidRPr="00300044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变量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b/>
                <w:bCs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b/>
                <w:bCs/>
                <w:color w:val="000000"/>
                <w:sz w:val="21"/>
                <w:szCs w:val="21"/>
              </w:rPr>
              <w:t>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00044">
              <w:rPr>
                <w:rFonts w:eastAsia="等线"/>
                <w:b/>
                <w:bCs/>
                <w:color w:val="000000"/>
                <w:sz w:val="21"/>
                <w:szCs w:val="21"/>
              </w:rPr>
              <w:t>Mean±SD</w:t>
            </w:r>
            <w:proofErr w:type="spellEnd"/>
          </w:p>
        </w:tc>
      </w:tr>
      <w:tr w:rsidR="007446DB" w:rsidRPr="00300044" w:rsidTr="00CC7F96">
        <w:trPr>
          <w:trHeight w:val="36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ascii="宋体" w:hAnsi="宋体" w:hint="eastAsia"/>
                <w:color w:val="000000"/>
                <w:sz w:val="21"/>
                <w:szCs w:val="21"/>
              </w:rPr>
              <w:t>男生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>, n (%)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2718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1261 (46.39)</w:t>
            </w:r>
          </w:p>
        </w:tc>
      </w:tr>
      <w:tr w:rsidR="007446DB" w:rsidRPr="00300044" w:rsidTr="00CC7F96">
        <w:trPr>
          <w:trHeight w:val="36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ascii="宋体" w:hAnsi="宋体" w:hint="eastAsia"/>
                <w:color w:val="000000"/>
                <w:sz w:val="21"/>
                <w:szCs w:val="21"/>
              </w:rPr>
              <w:t>年龄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 xml:space="preserve">, </w:t>
            </w:r>
            <w:r w:rsidRPr="00300044">
              <w:rPr>
                <w:rFonts w:ascii="宋体" w:hAnsi="宋体" w:hint="eastAsia"/>
                <w:color w:val="000000"/>
                <w:sz w:val="21"/>
                <w:szCs w:val="21"/>
              </w:rPr>
              <w:t>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2718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12.64± 3.32</w:t>
            </w:r>
          </w:p>
        </w:tc>
      </w:tr>
      <w:tr w:rsidR="007446DB" w:rsidRPr="00300044" w:rsidTr="00CC7F96">
        <w:trPr>
          <w:trHeight w:val="36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ascii="宋体" w:hAnsi="宋体" w:hint="eastAsia"/>
                <w:color w:val="000000"/>
                <w:sz w:val="21"/>
                <w:szCs w:val="21"/>
              </w:rPr>
              <w:t>体重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 xml:space="preserve"> (kg)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2718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59.90±18.76</w:t>
            </w:r>
          </w:p>
        </w:tc>
      </w:tr>
      <w:tr w:rsidR="007446DB" w:rsidRPr="00300044" w:rsidTr="00CC7F96">
        <w:trPr>
          <w:trHeight w:val="36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ascii="宋体" w:hAnsi="宋体" w:hint="eastAsia"/>
                <w:color w:val="000000"/>
                <w:sz w:val="21"/>
                <w:szCs w:val="21"/>
              </w:rPr>
              <w:t>身高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 xml:space="preserve"> (cm)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2718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156.21±15.58</w:t>
            </w:r>
          </w:p>
        </w:tc>
      </w:tr>
      <w:tr w:rsidR="007446DB" w:rsidRPr="00300044" w:rsidTr="00CC7F96">
        <w:trPr>
          <w:trHeight w:val="36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ascii="宋体" w:hAnsi="宋体" w:hint="eastAsia"/>
                <w:color w:val="000000"/>
                <w:sz w:val="21"/>
                <w:szCs w:val="21"/>
              </w:rPr>
              <w:t>腰围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 xml:space="preserve"> (cm)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2718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80.04±10.56</w:t>
            </w:r>
          </w:p>
        </w:tc>
      </w:tr>
      <w:tr w:rsidR="007446DB" w:rsidRPr="00300044" w:rsidTr="00CC7F96">
        <w:trPr>
          <w:trHeight w:val="36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ascii="宋体" w:hAnsi="宋体" w:hint="eastAsia"/>
                <w:color w:val="000000"/>
                <w:sz w:val="21"/>
                <w:szCs w:val="21"/>
              </w:rPr>
              <w:t>腰围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>SDS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2718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1.50±0.59</w:t>
            </w:r>
          </w:p>
        </w:tc>
      </w:tr>
      <w:tr w:rsidR="007446DB" w:rsidRPr="00300044" w:rsidTr="00CC7F96">
        <w:trPr>
          <w:trHeight w:val="36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ascii="宋体" w:hAnsi="宋体" w:hint="eastAsia"/>
                <w:color w:val="000000"/>
                <w:sz w:val="21"/>
                <w:szCs w:val="21"/>
              </w:rPr>
              <w:t>收缩压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 xml:space="preserve"> (mm Hg)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2718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114.02±18.99</w:t>
            </w:r>
          </w:p>
        </w:tc>
      </w:tr>
      <w:tr w:rsidR="007446DB" w:rsidRPr="00300044" w:rsidTr="00CC7F96">
        <w:trPr>
          <w:trHeight w:val="36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ascii="宋体" w:hAnsi="宋体" w:hint="eastAsia"/>
                <w:color w:val="000000"/>
                <w:sz w:val="21"/>
                <w:szCs w:val="21"/>
              </w:rPr>
              <w:t>舒张压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 xml:space="preserve"> (mm Hg)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2718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67.08±25.93</w:t>
            </w:r>
          </w:p>
        </w:tc>
      </w:tr>
      <w:tr w:rsidR="007446DB" w:rsidRPr="00300044" w:rsidTr="00CC7F96">
        <w:trPr>
          <w:trHeight w:val="36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BMI SDS (kg/m2)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2718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1.73±0.85</w:t>
            </w:r>
          </w:p>
        </w:tc>
      </w:tr>
      <w:tr w:rsidR="007446DB" w:rsidRPr="00300044" w:rsidTr="00CC7F96">
        <w:trPr>
          <w:trHeight w:val="36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ascii="宋体" w:hAnsi="宋体" w:hint="eastAsia"/>
                <w:color w:val="000000"/>
                <w:sz w:val="21"/>
                <w:szCs w:val="21"/>
              </w:rPr>
              <w:t>腰围身高比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2718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0.51±0.04</w:t>
            </w:r>
          </w:p>
        </w:tc>
      </w:tr>
    </w:tbl>
    <w:p w:rsidR="007446DB" w:rsidRPr="00300044" w:rsidRDefault="007446DB" w:rsidP="007446DB">
      <w:pPr>
        <w:spacing w:line="276" w:lineRule="auto"/>
        <w:rPr>
          <w:rFonts w:eastAsia="楷体_GB2312"/>
          <w:b/>
          <w:sz w:val="24"/>
        </w:rPr>
      </w:pPr>
    </w:p>
    <w:p w:rsidR="007446DB" w:rsidRPr="00300044" w:rsidRDefault="007446DB" w:rsidP="007446DB">
      <w:pPr>
        <w:spacing w:line="276" w:lineRule="auto"/>
        <w:jc w:val="center"/>
        <w:rPr>
          <w:rFonts w:eastAsia="楷体_GB2312"/>
          <w:b/>
          <w:sz w:val="24"/>
        </w:rPr>
      </w:pPr>
      <w:r w:rsidRPr="00300044">
        <w:rPr>
          <w:rFonts w:eastAsia="楷体_GB2312" w:hint="eastAsia"/>
          <w:b/>
          <w:sz w:val="24"/>
        </w:rPr>
        <w:t>表</w:t>
      </w:r>
      <w:r w:rsidRPr="00300044">
        <w:rPr>
          <w:rFonts w:eastAsia="楷体_GB2312" w:hint="eastAsia"/>
          <w:b/>
          <w:sz w:val="24"/>
        </w:rPr>
        <w:t>2.</w:t>
      </w:r>
      <w:r w:rsidRPr="00300044">
        <w:rPr>
          <w:rFonts w:eastAsia="楷体_GB2312"/>
          <w:b/>
          <w:sz w:val="24"/>
        </w:rPr>
        <w:t xml:space="preserve"> </w:t>
      </w:r>
      <w:r w:rsidRPr="00300044">
        <w:rPr>
          <w:rFonts w:eastAsia="楷体_GB2312" w:hint="eastAsia"/>
          <w:b/>
          <w:sz w:val="24"/>
        </w:rPr>
        <w:t>150</w:t>
      </w:r>
      <w:r w:rsidRPr="00300044">
        <w:rPr>
          <w:rFonts w:eastAsia="楷体_GB2312" w:hint="eastAsia"/>
          <w:b/>
          <w:sz w:val="24"/>
        </w:rPr>
        <w:t>名心血管代谢高风险学生复查结果</w:t>
      </w: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2796"/>
        <w:gridCol w:w="1034"/>
        <w:gridCol w:w="2202"/>
        <w:gridCol w:w="1034"/>
        <w:gridCol w:w="1034"/>
      </w:tblGrid>
      <w:tr w:rsidR="007446DB" w:rsidRPr="00300044" w:rsidTr="00CC7F96">
        <w:trPr>
          <w:trHeight w:val="403"/>
          <w:jc w:val="center"/>
        </w:trPr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:rsidR="007446DB" w:rsidRPr="00300044" w:rsidRDefault="007446DB" w:rsidP="00CC7F96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300044">
              <w:rPr>
                <w:b/>
                <w:bCs/>
                <w:color w:val="000000"/>
                <w:sz w:val="21"/>
                <w:szCs w:val="21"/>
              </w:rPr>
              <w:t>变量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00044">
              <w:rPr>
                <w:b/>
                <w:bCs/>
                <w:color w:val="000000"/>
                <w:sz w:val="21"/>
                <w:szCs w:val="21"/>
              </w:rPr>
              <w:t>N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00044">
              <w:rPr>
                <w:b/>
                <w:bCs/>
                <w:color w:val="000000"/>
                <w:sz w:val="21"/>
                <w:szCs w:val="21"/>
              </w:rPr>
              <w:t>Mean±SD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00044">
              <w:rPr>
                <w:b/>
                <w:bCs/>
                <w:color w:val="000000"/>
                <w:sz w:val="21"/>
                <w:szCs w:val="21"/>
              </w:rPr>
              <w:t>Min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00044">
              <w:rPr>
                <w:b/>
                <w:bCs/>
                <w:color w:val="000000"/>
                <w:sz w:val="21"/>
                <w:szCs w:val="21"/>
              </w:rPr>
              <w:t>Max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男生</w:t>
            </w:r>
            <w:r w:rsidRPr="00300044">
              <w:rPr>
                <w:color w:val="000000"/>
                <w:sz w:val="21"/>
                <w:szCs w:val="21"/>
              </w:rPr>
              <w:t>, n (%)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149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87 (58.39)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-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年龄</w:t>
            </w:r>
            <w:r w:rsidRPr="00300044">
              <w:rPr>
                <w:color w:val="000000"/>
                <w:sz w:val="21"/>
                <w:szCs w:val="21"/>
              </w:rPr>
              <w:t xml:space="preserve">, </w:t>
            </w:r>
            <w:r w:rsidRPr="00300044">
              <w:rPr>
                <w:color w:val="000000"/>
                <w:sz w:val="21"/>
                <w:szCs w:val="21"/>
              </w:rPr>
              <w:t>岁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146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12.45±3.27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8.00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18.00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体重</w:t>
            </w:r>
            <w:r w:rsidRPr="00300044">
              <w:rPr>
                <w:color w:val="000000"/>
                <w:sz w:val="21"/>
                <w:szCs w:val="21"/>
              </w:rPr>
              <w:t xml:space="preserve"> (kg)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55.74±17.70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22.60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111.35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身高</w:t>
            </w:r>
            <w:r w:rsidRPr="00300044">
              <w:rPr>
                <w:color w:val="000000"/>
                <w:sz w:val="21"/>
                <w:szCs w:val="21"/>
              </w:rPr>
              <w:t xml:space="preserve"> (cm)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153.51±15.07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120.50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188.90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腰围</w:t>
            </w:r>
            <w:r w:rsidRPr="00300044">
              <w:rPr>
                <w:color w:val="000000"/>
                <w:sz w:val="21"/>
                <w:szCs w:val="21"/>
              </w:rPr>
              <w:t xml:space="preserve"> (cm)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75.43±10.84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46.75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103.00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收缩压</w:t>
            </w:r>
            <w:r w:rsidRPr="00300044">
              <w:rPr>
                <w:color w:val="000000"/>
                <w:sz w:val="21"/>
                <w:szCs w:val="21"/>
              </w:rPr>
              <w:t xml:space="preserve"> (mm Hg)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148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108.33±10.29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82.00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142.00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舒张压</w:t>
            </w:r>
            <w:r w:rsidRPr="00300044">
              <w:rPr>
                <w:color w:val="000000"/>
                <w:sz w:val="21"/>
                <w:szCs w:val="21"/>
              </w:rPr>
              <w:t xml:space="preserve"> (mm Hg)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148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69.79±9.34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48.67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94.67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sz w:val="21"/>
                <w:szCs w:val="21"/>
              </w:rPr>
            </w:pPr>
            <w:r w:rsidRPr="00300044">
              <w:rPr>
                <w:sz w:val="21"/>
                <w:szCs w:val="21"/>
              </w:rPr>
              <w:t>BMI (kg/m</w:t>
            </w:r>
            <w:r w:rsidRPr="00300044">
              <w:rPr>
                <w:sz w:val="21"/>
                <w:szCs w:val="21"/>
                <w:vertAlign w:val="superscript"/>
              </w:rPr>
              <w:t>2</w:t>
            </w:r>
            <w:r w:rsidRPr="00300044">
              <w:rPr>
                <w:sz w:val="21"/>
                <w:szCs w:val="21"/>
              </w:rPr>
              <w:t>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22.95±3.62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14.26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32.82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腰围身高比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0.49±0.04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0.33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0.59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空腹血糖</w:t>
            </w:r>
            <w:r w:rsidRPr="00300044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300044">
              <w:rPr>
                <w:color w:val="000000"/>
                <w:sz w:val="21"/>
                <w:szCs w:val="21"/>
              </w:rPr>
              <w:t>mmol</w:t>
            </w:r>
            <w:proofErr w:type="spellEnd"/>
            <w:r w:rsidRPr="00300044">
              <w:rPr>
                <w:color w:val="000000"/>
                <w:sz w:val="21"/>
                <w:szCs w:val="21"/>
              </w:rPr>
              <w:t>/L)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149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4.97±0.33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4.02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6.08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空腹胰岛素</w:t>
            </w:r>
            <w:r w:rsidRPr="00300044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300044">
              <w:rPr>
                <w:color w:val="000000"/>
                <w:sz w:val="21"/>
                <w:szCs w:val="21"/>
              </w:rPr>
              <w:t>mIU</w:t>
            </w:r>
            <w:proofErr w:type="spellEnd"/>
            <w:r w:rsidRPr="00300044">
              <w:rPr>
                <w:color w:val="000000"/>
                <w:sz w:val="21"/>
                <w:szCs w:val="21"/>
              </w:rPr>
              <w:t>/L)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149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14.22±8.65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1.87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52.11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OGTT 2h </w:t>
            </w:r>
            <w:r w:rsidRPr="00300044">
              <w:rPr>
                <w:color w:val="000000"/>
                <w:sz w:val="21"/>
                <w:szCs w:val="21"/>
              </w:rPr>
              <w:t>血糖</w:t>
            </w:r>
            <w:r w:rsidRPr="00300044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300044">
              <w:rPr>
                <w:color w:val="000000"/>
                <w:sz w:val="21"/>
                <w:szCs w:val="21"/>
              </w:rPr>
              <w:t>mmol</w:t>
            </w:r>
            <w:proofErr w:type="spellEnd"/>
            <w:r w:rsidRPr="00300044">
              <w:rPr>
                <w:color w:val="000000"/>
                <w:sz w:val="21"/>
                <w:szCs w:val="21"/>
              </w:rPr>
              <w:t>/L)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146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6.00±1.10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1.02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9.31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糖化血红蛋白</w:t>
            </w:r>
            <w:r w:rsidRPr="00300044">
              <w:rPr>
                <w:color w:val="000000"/>
                <w:sz w:val="21"/>
                <w:szCs w:val="21"/>
              </w:rPr>
              <w:t>(%)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149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5.44±0.25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4.80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6.10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高密度脂蛋白</w:t>
            </w:r>
            <w:r w:rsidRPr="00300044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300044">
              <w:rPr>
                <w:color w:val="000000"/>
                <w:sz w:val="21"/>
                <w:szCs w:val="21"/>
              </w:rPr>
              <w:t>mmol</w:t>
            </w:r>
            <w:proofErr w:type="spellEnd"/>
            <w:r w:rsidRPr="00300044">
              <w:rPr>
                <w:color w:val="000000"/>
                <w:sz w:val="21"/>
                <w:szCs w:val="21"/>
              </w:rPr>
              <w:t>/L)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149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1.18±0.26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0.67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2.06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低密度脂蛋白</w:t>
            </w:r>
            <w:r w:rsidRPr="00300044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300044">
              <w:rPr>
                <w:color w:val="000000"/>
                <w:sz w:val="21"/>
                <w:szCs w:val="21"/>
              </w:rPr>
              <w:t>mmol</w:t>
            </w:r>
            <w:proofErr w:type="spellEnd"/>
            <w:r w:rsidRPr="00300044">
              <w:rPr>
                <w:color w:val="000000"/>
                <w:sz w:val="21"/>
                <w:szCs w:val="21"/>
              </w:rPr>
              <w:t>/L)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149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2.68±0.73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1.21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4.88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甘油三酯</w:t>
            </w:r>
            <w:r w:rsidRPr="00300044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300044">
              <w:rPr>
                <w:color w:val="000000"/>
                <w:sz w:val="21"/>
                <w:szCs w:val="21"/>
              </w:rPr>
              <w:t>mmol</w:t>
            </w:r>
            <w:proofErr w:type="spellEnd"/>
            <w:r w:rsidRPr="00300044">
              <w:rPr>
                <w:color w:val="000000"/>
                <w:sz w:val="21"/>
                <w:szCs w:val="21"/>
              </w:rPr>
              <w:t>/L)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149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1.06±0.82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0.39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8.17 </w:t>
            </w:r>
          </w:p>
        </w:tc>
      </w:tr>
      <w:tr w:rsidR="007446DB" w:rsidRPr="00300044" w:rsidTr="00CC7F96">
        <w:trPr>
          <w:trHeight w:val="312"/>
          <w:jc w:val="center"/>
        </w:trPr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总胆固醇</w:t>
            </w:r>
            <w:r w:rsidRPr="00300044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300044">
              <w:rPr>
                <w:color w:val="000000"/>
                <w:sz w:val="21"/>
                <w:szCs w:val="21"/>
              </w:rPr>
              <w:t>mmol</w:t>
            </w:r>
            <w:proofErr w:type="spellEnd"/>
            <w:r w:rsidRPr="00300044">
              <w:rPr>
                <w:color w:val="000000"/>
                <w:sz w:val="21"/>
                <w:szCs w:val="21"/>
              </w:rPr>
              <w:t>/L)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149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>4.30±0.83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2.55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6.99 </w:t>
            </w:r>
          </w:p>
        </w:tc>
      </w:tr>
    </w:tbl>
    <w:p w:rsidR="007446DB" w:rsidRPr="00300044" w:rsidRDefault="007446DB" w:rsidP="007446DB">
      <w:pPr>
        <w:spacing w:line="276" w:lineRule="auto"/>
        <w:rPr>
          <w:rFonts w:eastAsia="楷体_GB2312"/>
          <w:b/>
          <w:sz w:val="24"/>
        </w:rPr>
      </w:pPr>
    </w:p>
    <w:p w:rsidR="007446DB" w:rsidRDefault="007446DB" w:rsidP="007446DB">
      <w:pPr>
        <w:spacing w:line="276" w:lineRule="auto"/>
        <w:jc w:val="center"/>
        <w:rPr>
          <w:rFonts w:eastAsia="楷体_GB2312"/>
          <w:b/>
          <w:sz w:val="24"/>
        </w:rPr>
      </w:pPr>
    </w:p>
    <w:p w:rsidR="007446DB" w:rsidRDefault="007446DB" w:rsidP="007446DB">
      <w:pPr>
        <w:spacing w:line="276" w:lineRule="auto"/>
        <w:jc w:val="center"/>
        <w:rPr>
          <w:rFonts w:eastAsia="楷体_GB2312"/>
          <w:b/>
          <w:sz w:val="24"/>
        </w:rPr>
      </w:pPr>
    </w:p>
    <w:p w:rsidR="007446DB" w:rsidRDefault="007446DB" w:rsidP="007446DB">
      <w:pPr>
        <w:spacing w:line="276" w:lineRule="auto"/>
        <w:jc w:val="center"/>
        <w:rPr>
          <w:rFonts w:eastAsia="楷体_GB2312"/>
          <w:b/>
          <w:sz w:val="24"/>
        </w:rPr>
      </w:pPr>
    </w:p>
    <w:p w:rsidR="007446DB" w:rsidRDefault="007446DB" w:rsidP="007446DB">
      <w:pPr>
        <w:spacing w:line="276" w:lineRule="auto"/>
        <w:jc w:val="center"/>
        <w:rPr>
          <w:rFonts w:eastAsia="楷体_GB2312"/>
          <w:b/>
          <w:sz w:val="24"/>
        </w:rPr>
      </w:pPr>
    </w:p>
    <w:p w:rsidR="007446DB" w:rsidRDefault="007446DB" w:rsidP="007446DB">
      <w:pPr>
        <w:spacing w:line="276" w:lineRule="auto"/>
        <w:jc w:val="center"/>
        <w:rPr>
          <w:rFonts w:eastAsia="楷体_GB2312"/>
          <w:b/>
          <w:sz w:val="24"/>
        </w:rPr>
      </w:pPr>
    </w:p>
    <w:p w:rsidR="007446DB" w:rsidRDefault="007446DB" w:rsidP="007446DB">
      <w:pPr>
        <w:spacing w:line="276" w:lineRule="auto"/>
        <w:jc w:val="center"/>
        <w:rPr>
          <w:rFonts w:eastAsia="楷体_GB2312"/>
          <w:b/>
          <w:sz w:val="24"/>
        </w:rPr>
      </w:pPr>
    </w:p>
    <w:p w:rsidR="007446DB" w:rsidRDefault="007446DB" w:rsidP="007446DB">
      <w:pPr>
        <w:spacing w:line="276" w:lineRule="auto"/>
        <w:jc w:val="center"/>
        <w:rPr>
          <w:rFonts w:eastAsia="楷体_GB2312"/>
          <w:b/>
          <w:sz w:val="24"/>
        </w:rPr>
      </w:pPr>
    </w:p>
    <w:p w:rsidR="007446DB" w:rsidRPr="00300044" w:rsidRDefault="007446DB" w:rsidP="007446DB">
      <w:pPr>
        <w:spacing w:line="276" w:lineRule="auto"/>
        <w:jc w:val="center"/>
        <w:rPr>
          <w:rFonts w:eastAsia="楷体_GB2312"/>
          <w:b/>
          <w:sz w:val="24"/>
        </w:rPr>
      </w:pPr>
      <w:bookmarkStart w:id="0" w:name="_GoBack"/>
      <w:bookmarkEnd w:id="0"/>
      <w:r w:rsidRPr="00300044">
        <w:rPr>
          <w:rFonts w:eastAsia="楷体_GB2312" w:hint="eastAsia"/>
          <w:b/>
          <w:sz w:val="24"/>
        </w:rPr>
        <w:lastRenderedPageBreak/>
        <w:t>表</w:t>
      </w:r>
      <w:r w:rsidRPr="00300044">
        <w:rPr>
          <w:rFonts w:eastAsia="楷体_GB2312" w:hint="eastAsia"/>
          <w:b/>
          <w:sz w:val="24"/>
        </w:rPr>
        <w:t>3.</w:t>
      </w:r>
      <w:r w:rsidRPr="00300044">
        <w:rPr>
          <w:rFonts w:eastAsia="楷体_GB2312"/>
          <w:b/>
          <w:sz w:val="24"/>
        </w:rPr>
        <w:t xml:space="preserve"> </w:t>
      </w:r>
      <w:r w:rsidRPr="00300044">
        <w:rPr>
          <w:rFonts w:eastAsia="楷体_GB2312" w:hint="eastAsia"/>
          <w:b/>
          <w:sz w:val="24"/>
        </w:rPr>
        <w:t>150</w:t>
      </w:r>
      <w:r w:rsidRPr="00300044">
        <w:rPr>
          <w:rFonts w:eastAsia="楷体_GB2312" w:hint="eastAsia"/>
          <w:b/>
          <w:sz w:val="24"/>
        </w:rPr>
        <w:t>名心血管代谢高风险学生代谢异常诊断结果</w:t>
      </w:r>
    </w:p>
    <w:tbl>
      <w:tblPr>
        <w:tblW w:w="7658" w:type="dxa"/>
        <w:tblInd w:w="815" w:type="dxa"/>
        <w:tblLook w:val="04A0" w:firstRow="1" w:lastRow="0" w:firstColumn="1" w:lastColumn="0" w:noHBand="0" w:noVBand="1"/>
      </w:tblPr>
      <w:tblGrid>
        <w:gridCol w:w="3432"/>
        <w:gridCol w:w="1080"/>
        <w:gridCol w:w="3146"/>
      </w:tblGrid>
      <w:tr w:rsidR="007446DB" w:rsidRPr="00300044" w:rsidTr="00CC7F96">
        <w:trPr>
          <w:trHeight w:val="360"/>
        </w:trPr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:rsidR="007446DB" w:rsidRPr="00300044" w:rsidRDefault="007446DB" w:rsidP="00CC7F96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300044">
              <w:rPr>
                <w:b/>
                <w:bCs/>
                <w:color w:val="000000"/>
                <w:sz w:val="21"/>
                <w:szCs w:val="21"/>
              </w:rPr>
              <w:t>变量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b/>
                <w:bCs/>
                <w:color w:val="000000"/>
                <w:sz w:val="21"/>
                <w:szCs w:val="21"/>
              </w:rPr>
            </w:pPr>
            <w:r w:rsidRPr="00300044">
              <w:rPr>
                <w:rFonts w:eastAsia="等线" w:hint="eastAsia"/>
                <w:b/>
                <w:bCs/>
                <w:color w:val="000000"/>
                <w:sz w:val="21"/>
                <w:szCs w:val="21"/>
              </w:rPr>
              <w:t>受检</w:t>
            </w:r>
            <w:r w:rsidRPr="00300044">
              <w:rPr>
                <w:rFonts w:eastAsia="等线"/>
                <w:b/>
                <w:bCs/>
                <w:color w:val="000000"/>
                <w:sz w:val="21"/>
                <w:szCs w:val="21"/>
              </w:rPr>
              <w:t>人数</w:t>
            </w:r>
          </w:p>
          <w:p w:rsidR="007446DB" w:rsidRPr="00300044" w:rsidRDefault="007446DB" w:rsidP="00CC7F96">
            <w:pPr>
              <w:jc w:val="center"/>
              <w:rPr>
                <w:rFonts w:eastAsia="等线"/>
                <w:b/>
                <w:bCs/>
                <w:color w:val="000000"/>
                <w:sz w:val="21"/>
                <w:szCs w:val="21"/>
              </w:rPr>
            </w:pPr>
            <w:r w:rsidRPr="00300044">
              <w:rPr>
                <w:rFonts w:eastAsia="等线" w:hint="eastAsia"/>
                <w:b/>
                <w:bCs/>
                <w:color w:val="000000"/>
                <w:sz w:val="21"/>
                <w:szCs w:val="21"/>
              </w:rPr>
              <w:t>N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00044">
              <w:rPr>
                <w:b/>
                <w:bCs/>
                <w:color w:val="000000"/>
                <w:sz w:val="21"/>
                <w:szCs w:val="21"/>
              </w:rPr>
              <w:t>患病人数</w:t>
            </w:r>
          </w:p>
          <w:p w:rsidR="007446DB" w:rsidRPr="00300044" w:rsidRDefault="007446DB" w:rsidP="00CC7F9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00044">
              <w:rPr>
                <w:rFonts w:hint="eastAsia"/>
                <w:b/>
                <w:bCs/>
                <w:color w:val="000000"/>
                <w:sz w:val="21"/>
                <w:szCs w:val="21"/>
              </w:rPr>
              <w:t>n</w:t>
            </w:r>
            <w:r w:rsidRPr="00300044">
              <w:rPr>
                <w:b/>
                <w:bCs/>
                <w:color w:val="000000"/>
                <w:sz w:val="21"/>
                <w:szCs w:val="21"/>
              </w:rPr>
              <w:t>（</w:t>
            </w:r>
            <w:r w:rsidRPr="00300044">
              <w:rPr>
                <w:b/>
                <w:bCs/>
                <w:color w:val="000000"/>
                <w:sz w:val="21"/>
                <w:szCs w:val="21"/>
              </w:rPr>
              <w:t>%</w:t>
            </w:r>
            <w:r w:rsidRPr="00300044">
              <w:rPr>
                <w:b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b/>
                <w:color w:val="000000"/>
                <w:sz w:val="21"/>
                <w:szCs w:val="21"/>
              </w:rPr>
            </w:pPr>
            <w:r w:rsidRPr="00300044">
              <w:rPr>
                <w:b/>
                <w:color w:val="000000"/>
                <w:sz w:val="21"/>
                <w:szCs w:val="21"/>
              </w:rPr>
              <w:t>糖尿病前期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9 (6.0)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    </w:t>
            </w:r>
            <w:r w:rsidRPr="00300044">
              <w:rPr>
                <w:color w:val="000000"/>
                <w:sz w:val="21"/>
                <w:szCs w:val="21"/>
              </w:rPr>
              <w:t>空腹血糖受损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5 (3.4)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    </w:t>
            </w:r>
            <w:r w:rsidRPr="00300044">
              <w:rPr>
                <w:color w:val="000000"/>
                <w:sz w:val="21"/>
                <w:szCs w:val="21"/>
              </w:rPr>
              <w:t>糖耐量异常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4 (2.7)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b/>
                <w:color w:val="000000"/>
                <w:sz w:val="21"/>
                <w:szCs w:val="21"/>
              </w:rPr>
            </w:pPr>
            <w:r w:rsidRPr="00300044">
              <w:rPr>
                <w:b/>
                <w:color w:val="000000"/>
                <w:sz w:val="21"/>
                <w:szCs w:val="21"/>
              </w:rPr>
              <w:t>脂代谢异常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68 (45.9)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    </w:t>
            </w:r>
            <w:r w:rsidRPr="00300044">
              <w:rPr>
                <w:color w:val="000000"/>
                <w:sz w:val="21"/>
                <w:szCs w:val="21"/>
              </w:rPr>
              <w:t>低高密度脂蛋白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47 (31.8)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    </w:t>
            </w:r>
            <w:r w:rsidRPr="00300044">
              <w:rPr>
                <w:color w:val="000000"/>
                <w:sz w:val="21"/>
                <w:szCs w:val="21"/>
              </w:rPr>
              <w:t>高低密度脂蛋白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21 (4.2)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    </w:t>
            </w:r>
            <w:r w:rsidRPr="00300044">
              <w:rPr>
                <w:color w:val="000000"/>
                <w:sz w:val="21"/>
                <w:szCs w:val="21"/>
              </w:rPr>
              <w:t>高总胆固醇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15 (10.1)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color w:val="000000"/>
                <w:sz w:val="21"/>
                <w:szCs w:val="21"/>
              </w:rPr>
            </w:pPr>
            <w:r w:rsidRPr="00300044">
              <w:rPr>
                <w:color w:val="000000"/>
                <w:sz w:val="21"/>
                <w:szCs w:val="21"/>
              </w:rPr>
              <w:t xml:space="preserve">    </w:t>
            </w:r>
            <w:r w:rsidRPr="00300044">
              <w:rPr>
                <w:color w:val="000000"/>
                <w:sz w:val="21"/>
                <w:szCs w:val="21"/>
              </w:rPr>
              <w:t>高三酸甘油酯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12 (8.1)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b/>
                <w:color w:val="000000"/>
                <w:sz w:val="21"/>
                <w:szCs w:val="21"/>
              </w:rPr>
            </w:pPr>
            <w:r w:rsidRPr="00300044">
              <w:rPr>
                <w:b/>
                <w:color w:val="000000"/>
                <w:sz w:val="21"/>
                <w:szCs w:val="21"/>
              </w:rPr>
              <w:t>BMI</w:t>
            </w:r>
            <w:r w:rsidRPr="00300044">
              <w:rPr>
                <w:b/>
                <w:color w:val="000000"/>
                <w:sz w:val="21"/>
                <w:szCs w:val="21"/>
              </w:rPr>
              <w:t>肥胖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66 (44.0)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b/>
                <w:color w:val="000000"/>
                <w:sz w:val="21"/>
                <w:szCs w:val="21"/>
              </w:rPr>
            </w:pPr>
            <w:r w:rsidRPr="00300044">
              <w:rPr>
                <w:b/>
                <w:color w:val="000000"/>
                <w:sz w:val="21"/>
                <w:szCs w:val="21"/>
              </w:rPr>
              <w:t>中心性肥胖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77 (51.3)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b/>
                <w:color w:val="000000"/>
                <w:sz w:val="21"/>
                <w:szCs w:val="21"/>
              </w:rPr>
            </w:pPr>
            <w:r w:rsidRPr="00300044">
              <w:rPr>
                <w:b/>
                <w:color w:val="000000"/>
                <w:sz w:val="21"/>
                <w:szCs w:val="21"/>
              </w:rPr>
              <w:t>高血压前期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/>
                <w:color w:val="000000"/>
                <w:sz w:val="21"/>
                <w:szCs w:val="21"/>
              </w:rPr>
              <w:t>52 (35.1)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b/>
                <w:color w:val="000000"/>
                <w:sz w:val="21"/>
                <w:szCs w:val="21"/>
              </w:rPr>
            </w:pPr>
            <w:r w:rsidRPr="00300044">
              <w:rPr>
                <w:rFonts w:hint="eastAsia"/>
                <w:b/>
                <w:color w:val="000000"/>
                <w:sz w:val="21"/>
                <w:szCs w:val="21"/>
              </w:rPr>
              <w:t>具有</w:t>
            </w:r>
            <w:r w:rsidRPr="00300044">
              <w:rPr>
                <w:rFonts w:hint="eastAsia"/>
                <w:b/>
                <w:color w:val="000000"/>
                <w:sz w:val="21"/>
                <w:szCs w:val="21"/>
              </w:rPr>
              <w:t>1</w:t>
            </w:r>
            <w:r w:rsidRPr="00300044">
              <w:rPr>
                <w:rFonts w:hint="eastAsia"/>
                <w:b/>
                <w:color w:val="000000"/>
                <w:sz w:val="21"/>
                <w:szCs w:val="21"/>
              </w:rPr>
              <w:t>项</w:t>
            </w:r>
            <w:r w:rsidRPr="00300044">
              <w:rPr>
                <w:b/>
                <w:color w:val="000000"/>
                <w:sz w:val="21"/>
                <w:szCs w:val="21"/>
              </w:rPr>
              <w:t>异常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 w:hint="eastAsia"/>
                <w:color w:val="000000"/>
                <w:sz w:val="21"/>
                <w:szCs w:val="21"/>
              </w:rPr>
              <w:t>1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 w:hint="eastAsia"/>
                <w:color w:val="000000"/>
                <w:sz w:val="21"/>
                <w:szCs w:val="21"/>
              </w:rPr>
              <w:t>6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 xml:space="preserve">0 </w:t>
            </w:r>
            <w:r w:rsidRPr="00300044">
              <w:rPr>
                <w:rFonts w:eastAsia="等线" w:hint="eastAsia"/>
                <w:color w:val="000000"/>
                <w:sz w:val="21"/>
                <w:szCs w:val="21"/>
              </w:rPr>
              <w:t>(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>39.7)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b/>
                <w:color w:val="000000"/>
                <w:sz w:val="21"/>
                <w:szCs w:val="21"/>
              </w:rPr>
            </w:pPr>
            <w:r w:rsidRPr="00300044">
              <w:rPr>
                <w:rFonts w:hint="eastAsia"/>
                <w:b/>
                <w:color w:val="000000"/>
                <w:sz w:val="21"/>
                <w:szCs w:val="21"/>
              </w:rPr>
              <w:t>具有</w:t>
            </w:r>
            <w:r w:rsidRPr="00300044">
              <w:rPr>
                <w:rFonts w:hint="eastAsia"/>
                <w:b/>
                <w:color w:val="000000"/>
                <w:sz w:val="21"/>
                <w:szCs w:val="21"/>
              </w:rPr>
              <w:t>2</w:t>
            </w:r>
            <w:r w:rsidRPr="00300044">
              <w:rPr>
                <w:rFonts w:hint="eastAsia"/>
                <w:b/>
                <w:color w:val="000000"/>
                <w:sz w:val="21"/>
                <w:szCs w:val="21"/>
              </w:rPr>
              <w:t>项</w:t>
            </w:r>
            <w:r w:rsidRPr="00300044">
              <w:rPr>
                <w:b/>
                <w:color w:val="000000"/>
                <w:sz w:val="21"/>
                <w:szCs w:val="21"/>
              </w:rPr>
              <w:t>异常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 w:hint="eastAsia"/>
                <w:color w:val="000000"/>
                <w:sz w:val="21"/>
                <w:szCs w:val="21"/>
              </w:rPr>
              <w:t>1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 w:hint="eastAsia"/>
                <w:color w:val="000000"/>
                <w:sz w:val="21"/>
                <w:szCs w:val="21"/>
              </w:rPr>
              <w:t>4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>4 (29.1)</w:t>
            </w:r>
          </w:p>
        </w:tc>
      </w:tr>
      <w:tr w:rsidR="007446DB" w:rsidRPr="00300044" w:rsidTr="00CC7F96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rPr>
                <w:b/>
                <w:color w:val="000000"/>
                <w:sz w:val="21"/>
                <w:szCs w:val="21"/>
              </w:rPr>
            </w:pPr>
            <w:r w:rsidRPr="00300044">
              <w:rPr>
                <w:rFonts w:hint="eastAsia"/>
                <w:b/>
                <w:color w:val="000000"/>
                <w:sz w:val="21"/>
                <w:szCs w:val="21"/>
              </w:rPr>
              <w:t>具有</w:t>
            </w:r>
            <w:r w:rsidRPr="00300044">
              <w:rPr>
                <w:rFonts w:hint="eastAsia"/>
                <w:b/>
                <w:color w:val="000000"/>
                <w:sz w:val="21"/>
                <w:szCs w:val="21"/>
              </w:rPr>
              <w:t>3</w:t>
            </w:r>
            <w:r w:rsidRPr="00300044">
              <w:rPr>
                <w:rFonts w:hint="eastAsia"/>
                <w:b/>
                <w:color w:val="000000"/>
                <w:sz w:val="21"/>
                <w:szCs w:val="21"/>
              </w:rPr>
              <w:t>项及以上</w:t>
            </w:r>
            <w:r w:rsidRPr="00300044">
              <w:rPr>
                <w:b/>
                <w:color w:val="000000"/>
                <w:sz w:val="21"/>
                <w:szCs w:val="21"/>
              </w:rPr>
              <w:t>异常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 w:hint="eastAsia"/>
                <w:color w:val="000000"/>
                <w:sz w:val="21"/>
                <w:szCs w:val="21"/>
              </w:rPr>
              <w:t>1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DB" w:rsidRPr="00300044" w:rsidRDefault="007446DB" w:rsidP="00CC7F96">
            <w:pPr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300044">
              <w:rPr>
                <w:rFonts w:eastAsia="等线" w:hint="eastAsia"/>
                <w:color w:val="000000"/>
                <w:sz w:val="21"/>
                <w:szCs w:val="21"/>
              </w:rPr>
              <w:t>1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>9 (12.</w:t>
            </w:r>
            <w:r w:rsidRPr="00300044">
              <w:rPr>
                <w:rFonts w:eastAsia="等线" w:hint="eastAsia"/>
                <w:color w:val="000000"/>
                <w:sz w:val="21"/>
                <w:szCs w:val="21"/>
              </w:rPr>
              <w:t>7</w:t>
            </w:r>
            <w:r w:rsidRPr="00300044">
              <w:rPr>
                <w:rFonts w:eastAsia="等线"/>
                <w:color w:val="000000"/>
                <w:sz w:val="21"/>
                <w:szCs w:val="21"/>
              </w:rPr>
              <w:t>)</w:t>
            </w:r>
          </w:p>
        </w:tc>
      </w:tr>
    </w:tbl>
    <w:p w:rsidR="00B63FB7" w:rsidRDefault="00B63FB7"/>
    <w:sectPr w:rsidR="00B6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">
    <w:altName w:val="方正粗黑宋简体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DB"/>
    <w:rsid w:val="007446DB"/>
    <w:rsid w:val="00B6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B76ED-6905-4092-9C78-355EE3C1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DB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2022-01-12T03:52:00Z</dcterms:created>
  <dcterms:modified xsi:type="dcterms:W3CDTF">2022-01-12T03:53:00Z</dcterms:modified>
</cp:coreProperties>
</file>